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Муниципальное образовательное учреждение                                                       средняя общеобразовательная школа </w:t>
      </w:r>
      <w:proofErr w:type="spellStart"/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</w:t>
      </w:r>
      <w:proofErr w:type="gramStart"/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.С</w:t>
      </w:r>
      <w:proofErr w:type="gramEnd"/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ара</w:t>
      </w:r>
      <w:proofErr w:type="spellEnd"/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E27BC" w:rsidRPr="00BE27BC" w:rsidRDefault="00BE27BC" w:rsidP="00BE27BC">
      <w:pPr>
        <w:tabs>
          <w:tab w:val="left" w:pos="2825"/>
          <w:tab w:val="left" w:pos="634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«Рассмотрено»          «Согласовано»</w:t>
      </w:r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«Утверждаю»</w:t>
      </w:r>
    </w:p>
    <w:p w:rsidR="00BE27BC" w:rsidRPr="00BE27BC" w:rsidRDefault="00BE27BC" w:rsidP="00BE27BC">
      <w:pPr>
        <w:tabs>
          <w:tab w:val="left" w:pos="2825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заседании ШМО   Заместитель директора по УР    Директор МОУ </w:t>
      </w:r>
      <w:proofErr w:type="spellStart"/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сошс</w:t>
      </w:r>
      <w:proofErr w:type="gramStart"/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.С</w:t>
      </w:r>
      <w:proofErr w:type="gramEnd"/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ара</w:t>
      </w:r>
      <w:proofErr w:type="spellEnd"/>
    </w:p>
    <w:p w:rsidR="00BE27BC" w:rsidRPr="00BE27BC" w:rsidRDefault="00BE27BC" w:rsidP="00BE27BC">
      <w:pPr>
        <w:tabs>
          <w:tab w:val="left" w:pos="677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      ______</w:t>
      </w:r>
      <w:proofErr w:type="spellStart"/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А.Е.Ястребова</w:t>
      </w:r>
      <w:proofErr w:type="spellEnd"/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___________</w:t>
      </w:r>
      <w:proofErr w:type="spellStart"/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Е.В.Щукина</w:t>
      </w:r>
      <w:proofErr w:type="spellEnd"/>
    </w:p>
    <w:p w:rsidR="00BE27BC" w:rsidRPr="00BE27BC" w:rsidRDefault="00BE27BC" w:rsidP="00BE27BC">
      <w:pPr>
        <w:tabs>
          <w:tab w:val="left" w:pos="2949"/>
          <w:tab w:val="left" w:pos="677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Протокол № </w:t>
      </w:r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«    »          2014г.                      Приказ №   от «   »        2014г.</w:t>
      </w: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    »       2014г.</w:t>
      </w: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Рабочая программа</w:t>
      </w: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E27BC" w:rsidRPr="00BE27BC" w:rsidRDefault="00BE27BC" w:rsidP="00BE27BC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Наименование учебного предмета: </w:t>
      </w:r>
      <w:r w:rsidRPr="00BE27B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физика</w:t>
      </w:r>
    </w:p>
    <w:p w:rsidR="00BE27BC" w:rsidRPr="00BE27BC" w:rsidRDefault="00BE27BC" w:rsidP="00BE27BC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E27BC" w:rsidRPr="00BE27BC" w:rsidRDefault="00BE27BC" w:rsidP="00BE27BC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Класс: </w:t>
      </w:r>
      <w:r w:rsidRPr="00BE27B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10</w:t>
      </w:r>
    </w:p>
    <w:p w:rsidR="00BE27BC" w:rsidRPr="00BE27BC" w:rsidRDefault="00BE27BC" w:rsidP="00BE27BC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E27BC" w:rsidRPr="00BE27BC" w:rsidRDefault="00BE27BC" w:rsidP="00BE27BC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Уровень общего образования: </w:t>
      </w:r>
      <w:r w:rsidRPr="00BE27B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средняя школа</w:t>
      </w:r>
    </w:p>
    <w:p w:rsidR="00BE27BC" w:rsidRPr="00BE27BC" w:rsidRDefault="00BE27BC" w:rsidP="00BE27BC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E27BC" w:rsidRPr="00BE27BC" w:rsidRDefault="00BE27BC" w:rsidP="00BE27BC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Срок реализации программы: </w:t>
      </w:r>
      <w:r w:rsidRPr="00BE27B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2014-2015 учебный год</w:t>
      </w:r>
    </w:p>
    <w:p w:rsidR="00BE27BC" w:rsidRPr="00BE27BC" w:rsidRDefault="00BE27BC" w:rsidP="00BE27BC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E27BC" w:rsidRPr="00BE27BC" w:rsidRDefault="00BE27BC" w:rsidP="00BE27BC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Количество часов по учебному плану: </w:t>
      </w:r>
      <w:r w:rsidRPr="00BE27B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всего 70 часов в год; в неделю 2ч.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Планирование составлено на основе</w:t>
      </w:r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Базисного учебного плана общеобразовательных учреждений Российской Федерации, утвержденного приказом Минобразования РФ №1312 от 09.03.2004;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компонента государственного стандарта общего образования, утвержденного МО РФ от 05.03.2004 №1089;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Примерная программа среднего (полного) общего  образования  по физике.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Базовый уровень. </w:t>
      </w: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en-US" w:eastAsia="ru-RU"/>
        </w:rPr>
        <w:t>X</w:t>
      </w: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- </w:t>
      </w: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en-US" w:eastAsia="ru-RU"/>
        </w:rPr>
        <w:t>X</w:t>
      </w: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I классы.</w:t>
      </w:r>
    </w:p>
    <w:p w:rsidR="00BE27BC" w:rsidRPr="00BE27BC" w:rsidRDefault="00BE27BC" w:rsidP="00BE27B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E27BC" w:rsidRPr="00BE27BC" w:rsidRDefault="00BE27BC" w:rsidP="00BE27BC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Учебник: </w:t>
      </w:r>
      <w:proofErr w:type="spellStart"/>
      <w:r w:rsidRPr="00BE27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Г.Я.Мякишев</w:t>
      </w:r>
      <w:proofErr w:type="spellEnd"/>
      <w:r w:rsidRPr="00BE27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BE27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Б.Б.Буховцев</w:t>
      </w:r>
      <w:proofErr w:type="spellEnd"/>
      <w:r w:rsidRPr="00BE27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BE27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Н.Н.Сотский</w:t>
      </w:r>
      <w:proofErr w:type="spellEnd"/>
      <w:r w:rsidRPr="00BE27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Физика – 10, М.: Просвещение, 2011 г.</w:t>
      </w:r>
    </w:p>
    <w:p w:rsidR="00BE27BC" w:rsidRPr="00BE27BC" w:rsidRDefault="00BE27BC" w:rsidP="00BE27BC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E27BC" w:rsidRPr="00BE27BC" w:rsidRDefault="00BE27BC" w:rsidP="00BE27BC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Рабочую программу состави</w:t>
      </w:r>
      <w:proofErr w:type="gramStart"/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л(</w:t>
      </w:r>
      <w:proofErr w:type="gramEnd"/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а):_________</w:t>
      </w:r>
      <w:proofErr w:type="spellStart"/>
      <w:r w:rsidRPr="00BE27BC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А.Е.Ястребова</w:t>
      </w:r>
      <w:proofErr w:type="spellEnd"/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BE27BC" w:rsidRPr="00BE27BC" w:rsidRDefault="00BE27BC" w:rsidP="00BE27B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BE27BC" w:rsidRPr="00BE27BC" w:rsidRDefault="00BE27BC" w:rsidP="00BE27BC"/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</w:t>
      </w:r>
      <w:r w:rsidRPr="00BE2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Пояснительная записка </w:t>
      </w: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Нормативные правовые документы, на основании которых разработана рабочая программа: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Рабочая  программа по физике 10 класса   разработана на основе </w:t>
      </w:r>
      <w:proofErr w:type="gramStart"/>
      <w:r w:rsidRPr="00BE27BC">
        <w:rPr>
          <w:rFonts w:ascii="Times New Roman" w:eastAsia="Calibri" w:hAnsi="Times New Roman" w:cs="Times New Roman"/>
          <w:sz w:val="28"/>
          <w:szCs w:val="28"/>
        </w:rPr>
        <w:t>следующих</w:t>
      </w:r>
      <w:proofErr w:type="gramEnd"/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нормативных документов: </w:t>
      </w:r>
    </w:p>
    <w:p w:rsidR="00BE27BC" w:rsidRPr="00BE27BC" w:rsidRDefault="00BE27BC" w:rsidP="00BE27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7"/>
          <w:sz w:val="28"/>
          <w:szCs w:val="28"/>
        </w:rPr>
      </w:pPr>
      <w:r w:rsidRPr="00BE27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1.Федеральный компонент </w:t>
      </w:r>
      <w:r w:rsidRPr="00BE27BC">
        <w:rPr>
          <w:rFonts w:ascii="Times New Roman" w:eastAsia="Calibri" w:hAnsi="Times New Roman" w:cs="Times New Roman"/>
          <w:sz w:val="28"/>
          <w:szCs w:val="28"/>
        </w:rPr>
        <w:t>государственного стандарта  общего образования</w:t>
      </w:r>
      <w:r w:rsidRPr="00BE27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(Приказ Министерства образования от 05.03.2004 № 1089);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2. </w:t>
      </w: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базисный учебный план для образовательных учреждений РФ (Приказ Министерства образования от 09.03.2004 № 1312);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Распоряжение     Министерства образования Ульяновской области </w:t>
      </w:r>
    </w:p>
    <w:p w:rsidR="00BE27BC" w:rsidRPr="00BE27BC" w:rsidRDefault="00BE27BC" w:rsidP="00BE27BC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регионального базисного плана и примерных учебных планов для образовательных учреждений Ульяновской области, реализующих программы общего образования» от 15.03.2012г № 929-Р.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Примерная программа среднего (полного) общего  образования  по физике.</w:t>
      </w:r>
    </w:p>
    <w:p w:rsidR="00BE27BC" w:rsidRPr="00BE27BC" w:rsidRDefault="00BE27BC" w:rsidP="00BE27B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Базовый уровень. </w:t>
      </w: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en-US" w:eastAsia="ru-RU"/>
        </w:rPr>
        <w:t>X</w:t>
      </w: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- </w:t>
      </w: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en-US" w:eastAsia="ru-RU"/>
        </w:rPr>
        <w:t>X</w:t>
      </w:r>
      <w:r w:rsidRPr="00BE27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I классы.</w:t>
      </w:r>
    </w:p>
    <w:p w:rsidR="00BE27BC" w:rsidRPr="00BE27BC" w:rsidRDefault="00BE27BC" w:rsidP="00BE27BC">
      <w:pPr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7BC" w:rsidRPr="00BE27BC" w:rsidRDefault="00BE27BC" w:rsidP="00BE2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Используется учебник физики для 10 класса общеобразовательных учреждений, рекомендованный Министерством образования и науки Российской Федерации: </w:t>
      </w:r>
      <w:proofErr w:type="spellStart"/>
      <w:r w:rsidRPr="00BE2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BE2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Г.Я., </w:t>
      </w:r>
      <w:proofErr w:type="spellStart"/>
      <w:r w:rsidRPr="00BE2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Буховцев</w:t>
      </w:r>
      <w:proofErr w:type="spellEnd"/>
      <w:r w:rsidRPr="00BE2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Б.Б., Физика 10класс, учебник для  общеобразовательных учреждений. – М.: Просвещение, 2011г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физике в 10 классе направлена на достижение следующих</w:t>
      </w: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целей:</w:t>
      </w:r>
    </w:p>
    <w:p w:rsidR="00BE27BC" w:rsidRPr="00BE27BC" w:rsidRDefault="00BE27BC" w:rsidP="00BE27BC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освоение знаний </w:t>
      </w:r>
      <w:r w:rsidRPr="00BE27BC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BE27BC" w:rsidRPr="00BE27BC" w:rsidRDefault="00BE27BC" w:rsidP="00BE27BC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b/>
          <w:i/>
          <w:sz w:val="28"/>
          <w:szCs w:val="28"/>
        </w:rPr>
        <w:t>овладение умениями</w:t>
      </w:r>
      <w:r w:rsidRPr="00BE27B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проводить наблюдения, планировать и выполнять эксперименты, выдвигать гипотезы и </w:t>
      </w:r>
      <w:r w:rsidRPr="00BE27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строить модели, </w:t>
      </w:r>
      <w:r w:rsidRPr="00BE27BC">
        <w:rPr>
          <w:rFonts w:ascii="Times New Roman" w:eastAsia="Calibri" w:hAnsi="Times New Roman" w:cs="Times New Roman"/>
          <w:sz w:val="28"/>
          <w:szCs w:val="28"/>
        </w:rPr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BE27BC" w:rsidRPr="00BE27BC" w:rsidRDefault="00BE27BC" w:rsidP="00BE27BC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развитие </w:t>
      </w:r>
      <w:r w:rsidRPr="00BE27BC">
        <w:rPr>
          <w:rFonts w:ascii="Times New Roman" w:eastAsia="Calibri" w:hAnsi="Times New Roman" w:cs="Times New Roman"/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BE27BC" w:rsidRPr="00BE27BC" w:rsidRDefault="00BE27BC" w:rsidP="00BE27BC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воспитание </w:t>
      </w:r>
      <w:r w:rsidRPr="00BE27BC">
        <w:rPr>
          <w:rFonts w:ascii="Times New Roman" w:eastAsia="Calibri" w:hAnsi="Times New Roman" w:cs="Times New Roman"/>
          <w:sz w:val="28"/>
          <w:szCs w:val="28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BE27BC" w:rsidRPr="00BE27BC" w:rsidRDefault="00BE27BC" w:rsidP="00BE27BC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использование приобретенных знаний и умений </w:t>
      </w:r>
      <w:r w:rsidRPr="00BE27BC">
        <w:rPr>
          <w:rFonts w:ascii="Times New Roman" w:eastAsia="Calibri" w:hAnsi="Times New Roman" w:cs="Times New Roman"/>
          <w:sz w:val="28"/>
          <w:szCs w:val="28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BE27BC" w:rsidRPr="00BE27BC" w:rsidRDefault="00BE27BC" w:rsidP="00BE2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 Рабочая программа предусматривает формирование у школьников   </w:t>
      </w:r>
      <w:proofErr w:type="spellStart"/>
      <w:r w:rsidRPr="00BE27BC">
        <w:rPr>
          <w:rFonts w:ascii="Times New Roman" w:eastAsia="Calibri" w:hAnsi="Times New Roman" w:cs="Times New Roman"/>
          <w:sz w:val="28"/>
          <w:szCs w:val="28"/>
        </w:rPr>
        <w:t>общеучебных</w:t>
      </w:r>
      <w:proofErr w:type="spellEnd"/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 умений и навыков, универсальных способов деятельности и ключевых компетенций. Приоритетами для школьного курса физики являются:</w:t>
      </w:r>
    </w:p>
    <w:p w:rsidR="00BE27BC" w:rsidRPr="00BE27BC" w:rsidRDefault="00BE27BC" w:rsidP="00BE27B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E27BC">
        <w:rPr>
          <w:rFonts w:ascii="Times New Roman" w:eastAsia="Calibri" w:hAnsi="Times New Roman" w:cs="Times New Roman"/>
          <w:i/>
          <w:sz w:val="28"/>
          <w:szCs w:val="28"/>
        </w:rPr>
        <w:t>Познавательная деятельность:</w:t>
      </w:r>
    </w:p>
    <w:p w:rsidR="00BE27BC" w:rsidRPr="00BE27BC" w:rsidRDefault="00BE27BC" w:rsidP="00BE27BC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BE27BC" w:rsidRPr="00BE27BC" w:rsidRDefault="00BE27BC" w:rsidP="00BE27BC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>формирование умений различать факты, гипотезы, причины, следствия, доказательства, законы, теории;</w:t>
      </w:r>
    </w:p>
    <w:p w:rsidR="00BE27BC" w:rsidRPr="00BE27BC" w:rsidRDefault="00BE27BC" w:rsidP="00BE27BC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>овладение адекватными способами решения теоретических и экспериментальных задач;</w:t>
      </w:r>
    </w:p>
    <w:p w:rsidR="00BE27BC" w:rsidRPr="00BE27BC" w:rsidRDefault="00BE27BC" w:rsidP="00BE27BC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BE27BC" w:rsidRPr="00BE27BC" w:rsidRDefault="00BE27BC" w:rsidP="00BE27B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E27BC">
        <w:rPr>
          <w:rFonts w:ascii="Times New Roman" w:eastAsia="Calibri" w:hAnsi="Times New Roman" w:cs="Times New Roman"/>
          <w:i/>
          <w:sz w:val="28"/>
          <w:szCs w:val="28"/>
        </w:rPr>
        <w:t>Информационно-коммуникативная деятельность:</w:t>
      </w:r>
    </w:p>
    <w:p w:rsidR="00BE27BC" w:rsidRPr="00BE27BC" w:rsidRDefault="00BE27BC" w:rsidP="00BE27BC">
      <w:pPr>
        <w:numPr>
          <w:ilvl w:val="0"/>
          <w:numId w:val="4"/>
        </w:numPr>
        <w:tabs>
          <w:tab w:val="num" w:pos="128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>владение монологической и диалогической речью. Способность понимать точку зрения собеседника и  признавать право на иное мнение;</w:t>
      </w:r>
    </w:p>
    <w:p w:rsidR="00BE27BC" w:rsidRPr="00BE27BC" w:rsidRDefault="00BE27BC" w:rsidP="00BE27BC">
      <w:pPr>
        <w:numPr>
          <w:ilvl w:val="0"/>
          <w:numId w:val="4"/>
        </w:numPr>
        <w:tabs>
          <w:tab w:val="num" w:pos="128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>использование для решения познавательных и коммуникативных задач различных источников информации.</w:t>
      </w:r>
    </w:p>
    <w:p w:rsidR="00BE27BC" w:rsidRPr="00BE27BC" w:rsidRDefault="00BE27BC" w:rsidP="00BE27B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E27BC">
        <w:rPr>
          <w:rFonts w:ascii="Times New Roman" w:eastAsia="Calibri" w:hAnsi="Times New Roman" w:cs="Times New Roman"/>
          <w:i/>
          <w:sz w:val="28"/>
          <w:szCs w:val="28"/>
        </w:rPr>
        <w:t>Рефлексивная деятельность:</w:t>
      </w:r>
    </w:p>
    <w:p w:rsidR="00BE27BC" w:rsidRPr="00BE27BC" w:rsidRDefault="00BE27BC" w:rsidP="00BE27BC">
      <w:pPr>
        <w:numPr>
          <w:ilvl w:val="0"/>
          <w:numId w:val="3"/>
        </w:numPr>
        <w:tabs>
          <w:tab w:val="num" w:pos="126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BE27BC" w:rsidRPr="00BE27BC" w:rsidRDefault="00BE27BC" w:rsidP="00BE27BC">
      <w:pPr>
        <w:numPr>
          <w:ilvl w:val="0"/>
          <w:numId w:val="3"/>
        </w:numPr>
        <w:tabs>
          <w:tab w:val="num" w:pos="126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>организация учебной деятельности: постановка цели, планирование, определение оптимального соотношения цели и средств.</w:t>
      </w:r>
      <w:r w:rsidRPr="00BE27B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</w:t>
      </w:r>
    </w:p>
    <w:p w:rsidR="00BE27BC" w:rsidRPr="00BE27BC" w:rsidRDefault="00BE27BC" w:rsidP="00BE27BC">
      <w:pPr>
        <w:tabs>
          <w:tab w:val="num" w:pos="135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7BC" w:rsidRPr="00BE27BC" w:rsidRDefault="00BE27BC" w:rsidP="00BE27BC">
      <w:pPr>
        <w:tabs>
          <w:tab w:val="num" w:pos="135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7BC" w:rsidRPr="00BE27BC" w:rsidRDefault="00BE27BC" w:rsidP="00BE27B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E2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Общая характеристика учебного предмета</w:t>
      </w:r>
    </w:p>
    <w:p w:rsidR="00BE27BC" w:rsidRPr="00BE27BC" w:rsidRDefault="00BE27BC" w:rsidP="00BE27BC">
      <w:pPr>
        <w:tabs>
          <w:tab w:val="num" w:pos="135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Значение физики в школьном образовании определяется ролью физической науки в жизни современного общества, ее влиянием на темпы развития научно-технического прогресса. Обучение физике вносит вклад в политехническую подготовку путем ознакомления учащихся с главными направлениями научно-технического прогресса, физическими основами работы приборов, технических устройств, технологических установок. 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</w:t>
      </w: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</w:t>
      </w: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предмета в федеральном базисном учебном плане</w:t>
      </w:r>
    </w:p>
    <w:p w:rsidR="00BE27BC" w:rsidRPr="00BE27BC" w:rsidRDefault="00BE27BC" w:rsidP="00BE2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7BC" w:rsidRPr="00BE27BC" w:rsidRDefault="00BE27BC" w:rsidP="00BE2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Согласно федеральному базисному учебному плану для обязательного изучения физики на базовом уровне в </w:t>
      </w:r>
      <w:r w:rsidRPr="00BE27BC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 классе отводится  </w:t>
      </w:r>
      <w:r w:rsidRPr="00BE27BC">
        <w:rPr>
          <w:rFonts w:ascii="Times New Roman" w:eastAsia="Calibri" w:hAnsi="Times New Roman" w:cs="Times New Roman"/>
          <w:b/>
          <w:sz w:val="28"/>
          <w:szCs w:val="28"/>
        </w:rPr>
        <w:t>70 учебных часов из расчета 2 учебных часа в неделю.</w:t>
      </w:r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E27BC" w:rsidRPr="00BE27BC" w:rsidRDefault="00BE27BC" w:rsidP="00BE27B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>Программой предусмотрено проведение:</w:t>
      </w:r>
    </w:p>
    <w:p w:rsidR="00BE27BC" w:rsidRPr="00BE27BC" w:rsidRDefault="00BE27BC" w:rsidP="00BE27B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>контрольных работ - 5; лабораторных работ – 5.</w:t>
      </w:r>
    </w:p>
    <w:p w:rsidR="00BE27BC" w:rsidRPr="00BE27BC" w:rsidRDefault="00BE27BC" w:rsidP="00BE27B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Учебный процесс организуется на </w:t>
      </w:r>
      <w:proofErr w:type="spellStart"/>
      <w:r w:rsidRPr="00BE27BC">
        <w:rPr>
          <w:rFonts w:ascii="Times New Roman" w:eastAsia="Calibri" w:hAnsi="Times New Roman" w:cs="Times New Roman"/>
          <w:sz w:val="28"/>
          <w:szCs w:val="28"/>
        </w:rPr>
        <w:t>деятельностной</w:t>
      </w:r>
      <w:proofErr w:type="spellEnd"/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 основе.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i/>
          <w:sz w:val="28"/>
          <w:szCs w:val="28"/>
        </w:rPr>
        <w:t>Формы организации образовательного процесса: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>коллективные, групповые, индивидуальные.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i/>
          <w:sz w:val="28"/>
          <w:szCs w:val="28"/>
        </w:rPr>
        <w:t>Технологии обучения: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sz w:val="28"/>
          <w:szCs w:val="28"/>
        </w:rPr>
        <w:t>В процессе обучения используются элементы таких современных педагогических технологий, как информационно – коммуникационные, технология уровневой дифференциации, личностно – ориентированное обучение, элементы проектной деятельности.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E27BC">
        <w:rPr>
          <w:rFonts w:ascii="Times New Roman" w:eastAsia="Calibri" w:hAnsi="Times New Roman" w:cs="Times New Roman"/>
          <w:i/>
          <w:sz w:val="28"/>
          <w:szCs w:val="28"/>
        </w:rPr>
        <w:t>Виды контроля:</w:t>
      </w:r>
      <w:r w:rsidRPr="00BE27B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E27BC">
        <w:rPr>
          <w:rFonts w:ascii="Times New Roman" w:eastAsia="Calibri" w:hAnsi="Times New Roman" w:cs="Times New Roman"/>
          <w:sz w:val="28"/>
          <w:szCs w:val="28"/>
        </w:rPr>
        <w:t>текущий, тематический, промежуточный, итоговый.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i/>
          <w:sz w:val="28"/>
          <w:szCs w:val="28"/>
        </w:rPr>
        <w:t>Формы контроля:</w:t>
      </w:r>
      <w:r w:rsidRPr="00BE27B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фронтальный опрос, индивидуальная работа у доски,  дифференцированная самостоятельная работа, дифференцированная проверочная работа, физический диктант, </w:t>
      </w:r>
      <w:proofErr w:type="spellStart"/>
      <w:r w:rsidRPr="00BE27BC">
        <w:rPr>
          <w:rFonts w:ascii="Times New Roman" w:eastAsia="Calibri" w:hAnsi="Times New Roman" w:cs="Times New Roman"/>
          <w:sz w:val="28"/>
          <w:szCs w:val="28"/>
        </w:rPr>
        <w:t>разноуровневые</w:t>
      </w:r>
      <w:proofErr w:type="spellEnd"/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 тесты, контрольная работа.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E27BC">
        <w:rPr>
          <w:rFonts w:ascii="Times New Roman" w:eastAsia="Calibri" w:hAnsi="Times New Roman" w:cs="Times New Roman"/>
          <w:i/>
          <w:sz w:val="28"/>
          <w:szCs w:val="28"/>
        </w:rPr>
        <w:t>Формы организации познавательной деятельности</w:t>
      </w:r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 обучающихся подбираются в соответствии с ТДЦ, содержанием, методами обучения, учебными возможностями и уровнем </w:t>
      </w:r>
      <w:proofErr w:type="spellStart"/>
      <w:r w:rsidRPr="00BE27BC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BE27BC">
        <w:rPr>
          <w:rFonts w:ascii="Times New Roman" w:eastAsia="Calibri" w:hAnsi="Times New Roman" w:cs="Times New Roman"/>
          <w:sz w:val="28"/>
          <w:szCs w:val="28"/>
        </w:rPr>
        <w:t xml:space="preserve"> познавательных способностей.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7BC" w:rsidRPr="00BE27BC" w:rsidRDefault="00BE27BC" w:rsidP="00BE27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E27BC" w:rsidRPr="00BE27BC" w:rsidRDefault="00BE27BC" w:rsidP="00BE27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</w:t>
      </w:r>
    </w:p>
    <w:p w:rsidR="00BE27BC" w:rsidRPr="00BE27BC" w:rsidRDefault="00BE27BC" w:rsidP="00BE27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УРОВНЮПОДГОТОВКИ                                                                                                                                              </w:t>
      </w:r>
    </w:p>
    <w:p w:rsidR="00BE27BC" w:rsidRPr="00BE27BC" w:rsidRDefault="00BE27BC" w:rsidP="00BE27B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результате изучения физики ученик должен</w:t>
      </w:r>
    </w:p>
    <w:p w:rsidR="00BE27BC" w:rsidRPr="00BE27BC" w:rsidRDefault="00BE27BC" w:rsidP="00BE27B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знать/понимать</w:t>
      </w:r>
    </w:p>
    <w:p w:rsidR="00BE27BC" w:rsidRPr="00BE27BC" w:rsidRDefault="00BE27BC" w:rsidP="00BE27BC">
      <w:pPr>
        <w:numPr>
          <w:ilvl w:val="0"/>
          <w:numId w:val="5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смысл понятий:</w:t>
      </w: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физическое явление, гипотеза, закон, теория, вещество, взаимодействие,</w:t>
      </w:r>
    </w:p>
    <w:p w:rsidR="00BE27BC" w:rsidRPr="00BE27BC" w:rsidRDefault="00BE27BC" w:rsidP="00BE27BC">
      <w:pPr>
        <w:numPr>
          <w:ilvl w:val="0"/>
          <w:numId w:val="5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смысл физических величин: </w:t>
      </w: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 сила тока, напряжение, сопротивление.</w:t>
      </w:r>
      <w:proofErr w:type="gramEnd"/>
    </w:p>
    <w:p w:rsidR="00BE27BC" w:rsidRPr="00BE27BC" w:rsidRDefault="00BE27BC" w:rsidP="00BE27BC">
      <w:pPr>
        <w:numPr>
          <w:ilvl w:val="0"/>
          <w:numId w:val="5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смысл физических законов</w:t>
      </w: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классической механики (всемирного тяготения, сохранения энергии, импульса), сохранения электрического заряда, термодинамики.</w:t>
      </w:r>
    </w:p>
    <w:p w:rsidR="00BE27BC" w:rsidRPr="00BE27BC" w:rsidRDefault="00BE27BC" w:rsidP="00BE27BC">
      <w:pPr>
        <w:numPr>
          <w:ilvl w:val="0"/>
          <w:numId w:val="5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вклад российских и зарубежных ученых</w:t>
      </w: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оказавших наибольшее влияние на развитие физики;</w:t>
      </w:r>
    </w:p>
    <w:p w:rsidR="00BE27BC" w:rsidRPr="00BE27BC" w:rsidRDefault="00BE27BC" w:rsidP="00BE27B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</w:p>
    <w:p w:rsidR="00BE27BC" w:rsidRPr="00BE27BC" w:rsidRDefault="00BE27BC" w:rsidP="00BE27BC">
      <w:pPr>
        <w:numPr>
          <w:ilvl w:val="0"/>
          <w:numId w:val="6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описывать и объяснять физические явления и свойства тел:</w:t>
      </w: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газов, жидкостей и твердых тел;</w:t>
      </w:r>
    </w:p>
    <w:p w:rsidR="00BE27BC" w:rsidRPr="00BE27BC" w:rsidRDefault="00BE27BC" w:rsidP="00BE27BC">
      <w:pPr>
        <w:numPr>
          <w:ilvl w:val="0"/>
          <w:numId w:val="6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7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отличать</w:t>
      </w: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гипотезы от научных теорий; </w:t>
      </w:r>
      <w:r w:rsidRPr="00BE27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делать выводы</w:t>
      </w:r>
      <w:r w:rsidRPr="00BE2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экспериментальных данных; </w:t>
      </w:r>
      <w:r w:rsidRPr="00BE27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приводить примеры, показывающие, что:</w:t>
      </w: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BE27BC" w:rsidRPr="00BE27BC" w:rsidRDefault="00BE27BC" w:rsidP="00BE27BC">
      <w:pPr>
        <w:numPr>
          <w:ilvl w:val="0"/>
          <w:numId w:val="6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приводить примеры практического использования физических знаний:</w:t>
      </w: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законов механики, термодинамики и электродинамики в энергетике; </w:t>
      </w:r>
    </w:p>
    <w:p w:rsidR="00BE27BC" w:rsidRPr="00BE27BC" w:rsidRDefault="00BE27BC" w:rsidP="00BE27BC">
      <w:pPr>
        <w:numPr>
          <w:ilvl w:val="0"/>
          <w:numId w:val="6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воспринимать и на основе полученных знаний самостоятельно оценивать </w:t>
      </w: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информацию, содержащуюся в сообщениях СМИ,  Интернете, научно-популярных статьях;</w:t>
      </w:r>
    </w:p>
    <w:p w:rsidR="00BE27BC" w:rsidRPr="00BE27BC" w:rsidRDefault="00BE27BC" w:rsidP="00BE27B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proofErr w:type="gramEnd"/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E27BC" w:rsidRPr="00BE27BC" w:rsidRDefault="00BE27BC" w:rsidP="00BE27BC">
      <w:pPr>
        <w:numPr>
          <w:ilvl w:val="0"/>
          <w:numId w:val="7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обеспечения безопасности жизнедеятельности в процессе использования транспортных средств, бытовых электроприборов, </w:t>
      </w:r>
    </w:p>
    <w:p w:rsidR="00BE27BC" w:rsidRPr="00BE27BC" w:rsidRDefault="00BE27BC" w:rsidP="00BE27BC">
      <w:pPr>
        <w:numPr>
          <w:ilvl w:val="0"/>
          <w:numId w:val="7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влияния на организм человека и другие организмы загрязнения окружающей среды;</w:t>
      </w:r>
    </w:p>
    <w:p w:rsidR="00BE27BC" w:rsidRPr="00BE27BC" w:rsidRDefault="00BE27BC" w:rsidP="00BE27BC">
      <w:pPr>
        <w:numPr>
          <w:ilvl w:val="0"/>
          <w:numId w:val="7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рационального природопользования и защиты окружающей среды.</w:t>
      </w:r>
    </w:p>
    <w:p w:rsidR="00BE27BC" w:rsidRPr="00BE27BC" w:rsidRDefault="00BE27BC" w:rsidP="00BE27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E27BC" w:rsidRPr="00BE27BC" w:rsidRDefault="00BE27BC" w:rsidP="00BE27BC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СОДЕРЖАНИЕ (70 час)</w:t>
      </w:r>
    </w:p>
    <w:p w:rsidR="00BE27BC" w:rsidRPr="00BE27BC" w:rsidRDefault="00BE27BC" w:rsidP="00BE27B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Физика и  познания мира (1 ч)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Физика – наука о природе. Научные методы познания окружающего мира и их отличия от других методов познания. Роль эксперимента и теории в процессе познания </w:t>
      </w:r>
      <w:proofErr w:type="spellStart"/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природы</w:t>
      </w:r>
      <w:proofErr w:type="gramStart"/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</w:t>
      </w:r>
      <w:proofErr w:type="gramEnd"/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аучные</w:t>
      </w:r>
      <w:proofErr w:type="spellEnd"/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гипотезы. Физические законы. Физические теории. Основные элементы физической картины мира.</w:t>
      </w:r>
    </w:p>
    <w:p w:rsidR="00BE27BC" w:rsidRPr="00BE27BC" w:rsidRDefault="00BE27BC" w:rsidP="00BE27BC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Механика (22 ч)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тяготение. Законы сохранения в механике. Импульс. Закон сохранения импульса.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Демонстрации: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Зависимость траектории от выбора системы отсчета.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Падение тел в воздухе и в вакууме.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Явление инерции.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Сравнение масс взаимодействующих тел.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закон Ньютона.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 сил.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Сложение сил.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Зависимость силы упругости от деформации.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Силы трения.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равновесия тел.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Реактивное движение.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Переход потенциальной энергии в </w:t>
      </w:r>
      <w:proofErr w:type="gramStart"/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кинетическую</w:t>
      </w:r>
      <w:proofErr w:type="gramEnd"/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обратно.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Лабораторные работы и опыты: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 ускорения свободного падения при помощи маятника.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Исследование движения тела под действием постоянной силы.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движения тел по окружности под действием силы тяжести и упругости.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Исследование упругого и неупругого  столкновений тел.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Сохранение механической энергии при движении тела под действием сил тяжести и упругости.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Сравнение работы силы с изменением кинетической энергии тела.</w:t>
      </w:r>
    </w:p>
    <w:p w:rsidR="00BE27BC" w:rsidRPr="00BE27BC" w:rsidRDefault="00BE27BC" w:rsidP="00BE27BC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Молекулярная физика (19 ч)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Давление газа. Уравнение состояния идеального газа. Строение и свойства жидкостей и твердых тел.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Законы термодинамики. Тепловые двигатели и охрана окружающей среды.</w:t>
      </w:r>
    </w:p>
    <w:p w:rsidR="00BE27BC" w:rsidRPr="00BE27BC" w:rsidRDefault="00BE27BC" w:rsidP="00BE27BC">
      <w:pPr>
        <w:autoSpaceDE w:val="0"/>
        <w:autoSpaceDN w:val="0"/>
        <w:adjustRightInd w:val="0"/>
        <w:spacing w:before="120" w:after="0" w:line="242" w:lineRule="auto"/>
        <w:ind w:firstLine="705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Демонстрации: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Механическая модель броуновского движения.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давления газа с изменением температуры при постоянном объеме.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объема газа с изменением температуры при постоянном давлении.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объема газа с изменением давления  при постоянной температуре.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Кипение воды при пониженном давлении.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психрометра и гигрометра.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Кристаллические и аморфные тела.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Объемные модели строения кристаллов.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 тепловых двигателей.</w:t>
      </w:r>
    </w:p>
    <w:p w:rsidR="00BE27BC" w:rsidRPr="00BE27BC" w:rsidRDefault="00BE27BC" w:rsidP="00BE27BC">
      <w:pPr>
        <w:autoSpaceDE w:val="0"/>
        <w:autoSpaceDN w:val="0"/>
        <w:adjustRightInd w:val="0"/>
        <w:spacing w:before="120" w:after="0" w:line="242" w:lineRule="auto"/>
        <w:ind w:firstLine="705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Лабораторные работы и опыты: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влажности воздуха.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удельной теплоты плавления льда.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Измерение поверхностного натяжения жидкости. 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Экспериментальная проверка закона Гей-Люссака.</w:t>
      </w:r>
    </w:p>
    <w:p w:rsidR="00BE27BC" w:rsidRPr="00BE27BC" w:rsidRDefault="00BE27BC" w:rsidP="00BE27BC">
      <w:pPr>
        <w:autoSpaceDE w:val="0"/>
        <w:autoSpaceDN w:val="0"/>
        <w:adjustRightInd w:val="0"/>
        <w:spacing w:before="120" w:after="120" w:line="24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электродинамика (23 ч)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after="0" w:line="242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Элементарный электрический заряд. Закон сохранения электрического заряда. Законы постоянного тока. Электрическое поле. Электрический ток. </w:t>
      </w:r>
      <w:r w:rsidRPr="00BE27B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Закон Ома для полной цепи.</w:t>
      </w: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Законы Фарадея. Магнитное поле тока. </w:t>
      </w:r>
      <w:r w:rsidRPr="00BE27B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Действие магнитного поля на движущиеся заряженные частицы.</w:t>
      </w:r>
      <w:r w:rsidRPr="00B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Явление электромагнитной индукции. Взаимосвязь электрического и магнитного полей. Свободные электромагнитные колебания. Электромагнитное поле. 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before="120" w:after="0" w:line="242" w:lineRule="auto"/>
        <w:ind w:firstLine="705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Демонстрации: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Электрометр.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Проводники в электрическом поле.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Диэлектрики в электрическом поле.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Энергия заряженного конденсатора.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Электроизмерительные приборы.</w:t>
      </w:r>
    </w:p>
    <w:p w:rsidR="00BE27BC" w:rsidRPr="00BE27BC" w:rsidRDefault="00BE27BC" w:rsidP="00BE27BC">
      <w:pPr>
        <w:shd w:val="clear" w:color="auto" w:fill="FFFFFF"/>
        <w:autoSpaceDE w:val="0"/>
        <w:autoSpaceDN w:val="0"/>
        <w:adjustRightInd w:val="0"/>
        <w:spacing w:before="120" w:after="0" w:line="242" w:lineRule="auto"/>
        <w:ind w:firstLine="705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Лабораторные работы и опыты: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электрического сопротивления с помощью омметра.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ЭДС и внутреннего сопротивления источника тока.</w:t>
      </w:r>
    </w:p>
    <w:p w:rsidR="00BE27BC" w:rsidRPr="00BE27BC" w:rsidRDefault="00BE27BC" w:rsidP="00BE27BC">
      <w:pPr>
        <w:autoSpaceDE w:val="0"/>
        <w:autoSpaceDN w:val="0"/>
        <w:adjustRightInd w:val="0"/>
        <w:spacing w:after="0" w:line="242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параллельного и последовательного соединения проводников.</w:t>
      </w: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Резерв-5ч</w:t>
      </w: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по физике</w:t>
      </w: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класс (2 час/ </w:t>
      </w:r>
      <w:proofErr w:type="spellStart"/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</w:t>
      </w:r>
      <w:proofErr w:type="spellEnd"/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70ч)</w:t>
      </w: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7BC" w:rsidRPr="00BE27BC" w:rsidRDefault="00BE27BC" w:rsidP="00BE2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E27BC" w:rsidRPr="00BE27BC" w:rsidRDefault="00BE27BC" w:rsidP="00BE27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Введение (1ч)</w:t>
      </w:r>
    </w:p>
    <w:p w:rsidR="00BE27BC" w:rsidRPr="00BE27BC" w:rsidRDefault="00BE27BC" w:rsidP="00BE27B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Физика и познание мира. (1ч)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№1.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 в познании вещества, поля, пространства и времени. (1 ч.)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изучения физики. Возникновение физики как экспериментальной науки. Простые истины. Преобразование мира. Научный эксперимент и его особенности. Научная гипотеза. Физическая модель. Фундаментальные физические теории. Пределы применимости физической теории.  Физические величины и их измерение. Связь между физическими величинами. Законы природы.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 и 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является предметом в изучении физики;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чем определяются границы применимости физической теории;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определяет адекватность модели физическому явлению;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чем заключается взаимосвязь теории и физической модели;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представляет собой планетарная модель атома;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физические величины (длина, время, масса) по плану физических величин;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 каких структурных элементов состоит физическая теория;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суть гравитационного, слабого, электромагнитного, сильного взаимодействий;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эксперимент является критерием правильности физической теории.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Понятия: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физический закон, научная гипотеза; научная теория;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уметь: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отличать гипотезы от научных теорий;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изученных в курсе физики основной школы моделей, законов, гипотез, теорий;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плану изучения физической величины описывать (устно или письменно) длину, время, массу.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II</w:t>
      </w:r>
      <w:r w:rsidRPr="00BE27B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 Механика. (22 ч)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Кинематика материальной точки (8ч.).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№1.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Механическое движение и его характеристики (2 ч.)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механическое движение. Положение точки в пространстве. Материальная точка. Тело отсчета. Траектория. Путь. Перемещение. Скорость. Координатный и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векторный способы задания положения материальной точки в пространстве и времени. (П.1-6).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2.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Равномерное прямолинейное движение (1ч.).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СУМ: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равномерного прямолинейного движения. Закон равномерного прямолинейного движения. Графическое представление равномерного прямолинейного движения. (П.7-8).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задач.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3.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 с ускорением (1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Ускорение. Единица ускорения. Равноускоренное прямолинейное движение, закон равноускоренного прямолинейного движения. Равнозамедленное прямолинейное движение. (П.11 – 14).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4.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Свободное падение тел (1 ч.)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СУМ: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Свободное падение тел. Движение с постоянным ускорением свободного падения.  (П.15-16).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5.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Кинематика периодического движения (3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периодического движения. Равномерное движение по окружности и его характеристики. Кинематика твёрдого тела. Угловая и линейная скорость вращения. (П.17-19).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ЛР №1 «Изучение движения тела по окружности»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№1 «Кинематика»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 /понимать: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-физический смысл величин: перемещение, путь, скорость, ускорение, период, угловая и линейная  скорость, частота вращения, центростремительное ускорение 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плану);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модель материальной точки;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понятия: механическое движение, кинематика, тело отсчета, траектория, радиус-вектор, законы движения;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законы: равномерного прямолинейного движения, равноускоренного прямолинейного движения, равнозамедленного прямолинейного движения, свободное падение.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уметь: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находить путь, перемещение, скорость для всех видов движения 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 и графически);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графику </w:t>
      </w:r>
      <w:r w:rsidRPr="00BE2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E2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определять перемещение тела при равномерном прямолинейном движении;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строить графики </w:t>
      </w:r>
      <w:r w:rsidRPr="00BE2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E2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); а(</w:t>
      </w:r>
      <w:r w:rsidRPr="00BE2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для видов прямолинейного движения;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характеристики тел при свободном падении, колебаниях;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находить графически и аналитически 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время встречи;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скорость, путь при равноускоренном движении.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Динамика  (9ч.).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1.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механики Ньютона  (2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СУМ: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инерции. Принцип относительности Галилея. Законы Ньютона. Движение тела под действием нескольких сил. (П.20 – 28).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2.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Силы в механике (2ч.).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Гравитационные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сила. Закон Всемирного тяготения. Первая космическая скорость. Сила тяжести. Вес тела.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Невесомость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ила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упругости. Сила трения. Их электромагнитная природа. Закон Гука. Закон трения скольжения. (П.29 – 38).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задач.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3.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законов Ньютона (5ч.).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Алгоритм решения задач динамики. (П.20-38).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 «Динамика».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знать/понимать: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смысл принципа относительности Галилея;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суть принципа суперпозиции сил;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физический смысл жесткости пружины и гравитационной постоянной;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физическую суть явлений инерции, перегрузки и невесомости;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инерциальные системы отсчета, сила действия и противодействия, гравитация;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величины: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масса, сила, сила трения, сила упругости, сила реакции опоры, сила натяжения, сила тяжести, вес тела (по плану изучения физической величины);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-инерции, относительности Галилея, суперпозиции;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явления и законы: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движение по инерции, перегрузки, невесомость, законы Ньютона, закон Всемирного тяготения, закон Гука, закон трения скольжения (по плану изучения закона).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уметь: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опытов, обосновывающих принцип относительности Галилея;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опытов, позволяющих проверить закон всемирного тяготения;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указывать условия и границы применения второго закона Ньютона, закона Гука;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коэффициент трения скольжения, жесткость пружины;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раскрывать смысл физических законов: Ньютона, всемирного тяготения, Гука;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-ускорение тела по заданным силам, действующим на тело, и его массе;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выводы на основе экспериментальных данных, предоставленных таблицей, графиком или диаграммой.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Законы сохранения. Статика. (5 ч.)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1.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Импульс. Закон сохранения импульса (2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Импульс силы. Импульс тела. Замкнутая система. Закон сохранения импульса. Реактивное движение (П. 39-42).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2.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сил. Энергия. Закон сохранения механической энергии (2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СУМ: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силы. Работа силы трения,  тяжести. Мощность. Полная механическая энергия. Закон сохранения механической энергии. (П.43-51).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 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 «Изучение закона сохранения механической энергии».</w:t>
      </w: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3.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Равновесие тел. Момент силы (1 ч.)</w:t>
      </w: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СУМ: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Равновесие. Момент силы. Первое и второе условия равновесия твердого тела (П.52-54).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знать/понимать: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понятия: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замкнутая система, полная механическая энергия системы,  абсолютно неупругий удар, абсолютно упругий удар;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Физические величины: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импульс силы, импульс тела, потенциальная энергия, кинетическая энергия, работа,  мощность, принцип минимума потенциальной энергии,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сохранения импульса,  сохранения механической энергии.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уметь: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приводить примеры опытов,  позволяющих проверить закон сохранения импульса;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указывать условия и границы применения закона сохранения импульса, закона сохранения механической энергии;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раскрывать физический смысл законов сохранения импульса и энергии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вычислять скорость тела, используя закон сохранения механической энергии;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делать выводы на основе экспериментальных данных, представлен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таблицей, графиком или диаграммой.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III</w:t>
      </w:r>
      <w:r w:rsidRPr="00BE27B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 Молекулярная физика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Тепловые явления.</w:t>
      </w: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(19 ч)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Основы МКТ (3ч.).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№1.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атома (2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Основные положения МКТ. Модель материального тела. Молекула. Атом. Строение атома. Атомная единица массы. Моль. Молярная масса. 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Постоянная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Авогадро. Броуновское движение. (П.56-59).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№2.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Агрегатные состояния вещества 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1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агрегатных состояний. Твердое тело. Жидкость. Газ. Плазма (П.60).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знать/понимать: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понятия: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атом, молекула, относительная масса атома, моль, фазовый переход.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положения молекулярной теории строения вещества;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строение атома;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строения вещества в твердом,  жидком,  газообразном состоянии;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идеальности плазменного состояния вещества;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физическую суть процесса ионизации.</w:t>
      </w:r>
    </w:p>
    <w:p w:rsidR="00BE27BC" w:rsidRPr="00BE27BC" w:rsidRDefault="00BE27BC" w:rsidP="00BE27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уметь: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 изменения, происхождение в веществе при фазовых переходах;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приводить примеры плазменного состояния вещества;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указывать границы применения представления об атомах, как неделимых частиц;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состав атомного ядра по его заряду и массовому числу.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МКТ идеального газа (7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№1. 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Статистические закономерности в молекулярной физики (1ч.).</w:t>
      </w:r>
      <w:proofErr w:type="gramEnd"/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СУМ: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Распределение молекул идеального газа по скоростям.  (П. 61-62).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2.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уравнение МКТ (1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Основное уравнение МКТ. (П. 63).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3.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Температура. Энергия теплового движения молекул(1 ч.)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Температура. Измерение скоростей молекул.</w:t>
      </w: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Основное уравнение МКТ (П.64-67).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4.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Уравнение состояния идеального газа.  (1 ч.)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Уравнение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Клапейрона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-Менделеева (П.68)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5.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Газовые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</w:t>
      </w:r>
      <w:proofErr w:type="gramStart"/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зопроцессы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. (3 ).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СУМ: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Изотремический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изобарный, изохорный процессы (П. 69).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ЛР №3 «Экспериментальная проверка закона Гей-Люссака».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знать/понимать: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стационарное равновесное состояние газа,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изопроцесс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изотерма, изохора, изобара.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величины: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температура, средняя квадратичная скорость, давление газа, значение 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постоянных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Больцмана,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Лошмидта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универсальной газовой постоянной, уравнение Менделеева-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Клапейрона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Дальтона, Бойля-Мариотта, Гей-Люссака, Шарля,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соотношение между шкалами температур (Цельсия, Кельвина)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макроскопические параметры: масса газа, давление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,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,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суть распределения молекул идеального газа по скоростям.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уметь</w:t>
      </w:r>
      <w:r w:rsidRPr="00BE27BC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основное уравнение МКТ; уравнение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Клапейрона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-Менделеева;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*-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изображать графически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изопроцессы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различных координатных осях;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приводить примеры опытов, позволяющих проверить связь скорости теплового движения частиц тела с его температурой;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указывать границы применимости: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модели идеального газа;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 пропорциональной зависимости энергии теплового движения частиц вещества от абсолютной температуры;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раскрывать влияние молекулярно-кинетической теории на формирование современного мировоззрения;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раскрывать физический смысл: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уравнения МКТ;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уравнения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Клапейрона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-Менделеева;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давления газа с его температурой и концентрацией частиц, температуры газа со средней энергией хаотического движения его частиц;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неизвестный параметр идеального газа по заданным его параметрам с помощью уравнения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Клапейрона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-Менделеева или основного уравнения кинетической теории газов;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характер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изопроцесса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графикам в координатах 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V;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Р, Т и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V,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Взаимные превращения жидкостей и газов (1 ч.)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№1.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Насыщенный пар. Кипение (1ч)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насыщенный пар. Кипение. Влажность воздуха. (П.70-72).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Учащиеся должны знать/понимать: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Понятия: фазовый переход, критическая температура, пар, насыщенный пар, давление насыщенного пара, поверхностная энергия, мениск;</w:t>
      </w:r>
      <w:proofErr w:type="gramEnd"/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физическую суть процессов и явлений: парообразования (испарения и кипения), конденсации, поверхностного натяжения, смачивания, капиллярности;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- условия перехода из газообразной фазы в </w:t>
      </w:r>
      <w:proofErr w:type="gramStart"/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жидкую</w:t>
      </w:r>
      <w:proofErr w:type="gramEnd"/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от каких факторов зависит скорость испарения жидкости;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способы получения насыщенного пара</w:t>
      </w:r>
      <w:r w:rsidRPr="00BE27BC"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ru-RU"/>
        </w:rPr>
        <w:t xml:space="preserve"> </w:t>
      </w:r>
      <w:proofErr w:type="gramStart"/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из</w:t>
      </w:r>
      <w:proofErr w:type="gramEnd"/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ненасыщенного;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определение относительной влажности воздуха;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температура кипения воды при нормальном давлении. Учащиеся должны уметь: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описывать процесс сжижения газа при его изотермическом сжатии;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описывать явления смачивания и капиллярности;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 описывать преобразования энергии при процессах испарения, кипения, конденсации;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Твердые тела(1ч.)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№1.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Твердые тела (1ч.)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Кристаллические и аморфные тела. (П.73-74)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Учащиеся должны знать/ понимать: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понятия: кристаллическая решетка, узел кристаллической решетки, полиморфизм, монокристалл, поликристалл, анизотропия, изотропия, аморфные тела, композиты;</w:t>
      </w:r>
      <w:proofErr w:type="gramEnd"/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физическую величину-напряжение;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закон Гука;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физический смысл модуля Юнга;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суть каждого вида деформации: упругой, пластической;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- физическую суть характеристик: предел упругости, Предел прочности.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ус</w:t>
      </w:r>
      <w:r w:rsidRPr="00BE27BC"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ru-RU"/>
        </w:rPr>
        <w:t>л</w:t>
      </w: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овия, при которых начинается кристаллизация жидкости, плавления твердого тела</w:t>
      </w:r>
      <w:r w:rsidRPr="00BE27BC"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ru-RU"/>
        </w:rPr>
        <w:t>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особенности строения и свойства кристаллических, аморфных тел и композитов;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физическую суть фазовых переходов: плавления и кристаллизации. Учащиеся должны уметь: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обосновывать, почему кристаллизация и плавление происходят при определенной температуре;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приводить примеры пластических и упругих деформаций;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указывать границы применения закона Гука;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иллюстрировать роль физики в создании материалов с заданными свойствами;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воспринимать, перерабатывать и предъявлять учебный материал темы</w:t>
      </w:r>
      <w:r w:rsidRPr="00BE27BC"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ru-RU"/>
        </w:rPr>
        <w:t xml:space="preserve"> </w:t>
      </w: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различных формах;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Термодинамика (7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№1.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закон термодинамики (5ч.)</w:t>
      </w: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изучения термодинамики. Внутренняя энергия идеального газа. Изменение внутренней энергии. Работа газа при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изопроцессах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Первый закон термодинамики. Теплообмен в замкнутой системе. (П.75-79).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2.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Тепловые двигатели. Второй закон термодинамики (2ч.).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СУМ: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Тепловые двигатели. Тепловые двигатели и охрана окружающей среды. Второй закон термодинамики. КПД теплового двигателя (П.80-82)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№3 «Молекулярная физика».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знать/понимать: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является предметом изучения термодинамики;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понятия: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внутренняя энергия тела степень свободы, число степеней свободы, теплоизолированная система, замкнутый цикл;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физические величины: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теплоты, КПД;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и второй законы термодинамики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формулы: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внутренней энергии идеального газа, работа газа при расширении и сжатии, при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изопроцессах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КПД теплового двигателя;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экологические проблемы, связанные с работой тепловых двигателей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уметь: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первый закон термодинамики к </w:t>
      </w:r>
      <w:proofErr w:type="spell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изопроцессам</w:t>
      </w:r>
      <w:proofErr w:type="spell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изохорному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изобарному, изотермическому);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 устройство и принцип работы теплового двигателя;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приводить примеры опытов, позволяющих проверить первый закон термодинамики;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теоретические модели, объяснять физические явления: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необходимость теплопередачи для осуществления изотермического процесса;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нагревание газа при его быстром сжатии и охлаждение газа при его расширении;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давления газа при его нагревании в закрытом сосуде;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обосновывать возможности однозначного предсказания результатов природных процессов;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иллюстрировать роль физики в создании и совершенствовании тепловых двигателей;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раскрывать физический смысл законов термодинамики;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обосновывать статистическое истолкование второго закона термодинамики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установившуюся температуру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уравнение теплового баланса;</w:t>
      </w: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 внутренней энергии вещества при теплопередаче и совершении работы.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Основы электродинамики (23 ч.)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Сила электромагнитного взаимодействия неподвижных зарядов (6ч.).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1.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электростатики. (3ч.).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Электродинамика и электростатика. Электрический заряд. Квантование заряда. Электризация тел. Закон сохранения заряда. Закон Кулона (П.84-88).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2.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Напряженность электростатического поля. (3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СУМ: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Заряд-источник электромагнитного поля. Силовая характеристика электрического поля. Линии напряженности электростатического поля  (П.89-92).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понятие: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-электростатическое взаимодействие, линии напряженности электростатического поля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величины: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электрический заряд, напряженность;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сохранения электрического заряда. Кулона;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уметь: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приводить примеры опытов,  обосновывающих научные представления и законы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существование двух видов (знаков) электрического заряда; описывать их;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Кулона;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приводить примеры опытов, позволяющих проверить законы и их следствия, подтвердить теоретические представления о природе физических явлений: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электризация тел при их контакте;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раскрывать смысл физических законов и принципов;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законов сохранения электрического заряда. Кулона.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 взаимодействия между двумя точечными неподвижными зарядами в вакууме;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силу, действующую на электрический заряд в электрическом поле.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Энергия электромагнитного взаимодействия неподвижных зарядов (7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1.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Электрическое поле в веществе (2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Свободные и связанные заряды. Проводники, диэлектрики, полупроводники. Диэлектрики и проводники в электростатическом поле (П. 93-95).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2.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сил электростатического поля (2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Аналогия движения частиц в электростатическом  и гравитационном полях. Потенциальная энергия взаимодействия точечных зарядов. Потенциал электростатического поля. Связь между напряжённостью и разностью потенциалов.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(П.96-98).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3.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Электроемкость. Конденсатор. (3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Электроемкость. Конденсатор. Электроемкость конденсатора. Электроемкость плоского конденсатора. Энергия электростатического поля (П. 99-101).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знать/понимать: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эквипотенциальная поверхность, относительная диэлектрическая проницаемость среды;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физические величины: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-потенциал, потенциальная энергия заряда, разность потенциалов, электроемкость уединенного проводника, электроемкость конденсатора;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формулы: работы силы электростатического поля, энергии электростатического поля,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строение проводников, диэлектриков и полупроводников.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Учащиеся должны уметь: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сравнивать по аналогии движение электрического заряда в однородном электростатическом поле с движением тела в гравитационном поле;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приводить примеры использования энергии электростатического поля.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по перемещению электрического заряда между двумя точками в электрическом поле (при заданных значениях заряда и  разности потенциалов поля);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напряженность однородного электрического поля по известной разности потенциалов между точками, отстоящими друг от друга на известном расстоянии;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заряд и энергию конденсатора по известной электроемкости и напряжению на его обкладках.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Законы постоянного тока.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Электрический ток в различных средах (9ч).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1.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Сила тока. Источники тока (1ч.)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СУМ: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Электрический ток. Движение зарядов в проводнике. Условия возникновения электрического тока. Сила тока. Источник тока. Гальванический элемент. ЭДС гальванического элемента, Источник тока в электрической цепи. ЭДС источника тока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(П. 102-103).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знать/понимать: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понятия: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электрический ток, постоянный электрический ток, сторонние силы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величины (по плану): сила тока, ЭДС;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возникновения электрического тока;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принимают за направление тока;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назначение источника тока в цепи;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устройство и принцип действия гальванического элемента.</w:t>
      </w:r>
    </w:p>
    <w:p w:rsidR="00BE27BC" w:rsidRPr="00BE27BC" w:rsidRDefault="00BE27BC" w:rsidP="00BE27BC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уметь: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 различие в движении частиц в проводнике в отсутствие и при наличии внешнего электрического поля;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описывать особенности движения заряженной частицы в электролите источника тока;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объяснять, почему разность потенциалов между полюсами источников тока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,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замкнутого проводником, меньше ЭДС.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вычислять силу тока в проводнике, ЭДС источника тока;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описывать преобразования энергии при протекании электрического тока по проводнику;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 опасность для здоровья человека источников тока,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2.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Ома для участка цепи (1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Напряжение. Сопротивление проводника. Закон Ома для однородного проводника. Зависимость удельного сопротивления от температуры в проводниках и полупроводниках (П.104).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знать/понимать: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понятия: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-резистор, дырка, критическая температура;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величины: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-напряжение, сопротивление, удельное сопротивление,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 Ома для однородного проводника (участка цепи);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зависимость удельного сопротивления проводников  и полупроводников от температуры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уметь: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 равноускоренный характер движения электрических зарядов в однородном проводнике;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приводить механическую аналогию движения заряженных частиц в проводнике;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 гидродинамическую аналогию сопротивления;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 зависимость удельного сопротивления проводников  и полупроводников от температуры;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находить сопротивление проводника по его вольт-амперной характеристике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сравнивать значения сопротивлений проводников по их вольт-амперным характеристикам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задачи на применение закона Ома и формулы сопротивления проводника.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3.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Соединения проводников (1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Последовательное и параллельное соединения проводников (П.105).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ЛР №4 «Изучение последовательного и параллельного соединения проводников».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знать/понимать: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закономерности последовательного соединения проводников;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закономерности параллельного соединения проводников;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уметь: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приводить гидродинамическую аналогию для моделирования последовательного и параллельного соединения проводников;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рассчитывать электрические цепи со смешанным соединением проводников.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4.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Тепловое действие электрического тока (2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электрического тока. Закон 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Джоуля-Ленца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Мощность электрического тока (П. 106). 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№ 5.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Ома для полной цепи (2 ч.).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СУМ: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Замкнутая цепь с одним источником. ЭДС. Закон Ома для замкнутой цепи с одним источником. Расчет силы тока и напряжения в электрических цепях (П. 107-108).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ЛР №5 «Измерение ЭДС и внутреннего сопротивления источника тока».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№4 «Законы постоянного тока».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№ 6.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Электрический ток в различных средах</w:t>
      </w: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(2 ч.)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СУМ: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Электронная проводимость металлов. Электрический ток в полупроводниках, жидкостях и газах. Законы Фарадея. ( П. 109-123)</w:t>
      </w: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знать/понимать: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устройство, принцип действия и правила включения в цепь амперметра и вольтметра;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Ома для замкнутой цепи;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чего зависит разность потенциалов между полюсами источника тока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электрический ток в проводиках, 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жидкостях и газах, плазма;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электронная проводимость металлов.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понятия: электролиты, степень электролитической диссоциации.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явление: электролитическая диссоциация, электролиз.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- законы: </w:t>
      </w:r>
      <w:proofErr w:type="gramStart"/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I</w:t>
      </w: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</w:t>
      </w: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II</w:t>
      </w: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законы Фарадея.</w:t>
      </w:r>
      <w:proofErr w:type="gramEnd"/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 применение электролиза в технике: гальваностегия, гальванопластика, электрометаллургия, рафинирование металлов.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Учащиеся должны уметь: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объяснять механизм превращения при растворении в воде твердого полярного диэлектрика в проводник;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объяснять закономерности явлений электролитической диссоциации и электролиза;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объяснять физическую суть законов Фарадея;</w:t>
      </w:r>
    </w:p>
    <w:p w:rsidR="00BE27BC" w:rsidRPr="00BE27BC" w:rsidRDefault="00BE27BC" w:rsidP="00BE27B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 рассчитывать силу тока электролиза, время электролиза, массу вещества, выделяющуюся при электролизе.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знать/понимать: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мощность сторонних сил, полезная мощность;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величины: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электрического тока, мощность электрического тока;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закон </w:t>
      </w:r>
      <w:proofErr w:type="gramStart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Джоуля-Ленца</w:t>
      </w:r>
      <w:proofErr w:type="gramEnd"/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принципиальную схему электропередачи от источника  к  пот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реблению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;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Учащиеся должны уметь: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раскрывать физический смысл величин работы и мощность электрического тока;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объяснять, на что расходуется энергия направленного движения заряженных частиц в проводнике;</w:t>
      </w: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объяснять, почему уменьшение потерь мощности в линиях электропередачи достигается за счет повышения напряжения в передающей электростанции</w:t>
      </w: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;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2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задачи на расчет работы, мощности электрического тока; на расчет количества теплоты, выделяемого в проводнике с током, закон электролиза.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Обобщающее повторение (4ч)</w:t>
      </w:r>
    </w:p>
    <w:p w:rsidR="00BE27BC" w:rsidRPr="00BE27BC" w:rsidRDefault="00BE27BC" w:rsidP="00BE2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Итоговая </w:t>
      </w:r>
      <w:proofErr w:type="gramStart"/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</w:t>
      </w:r>
      <w:proofErr w:type="gramEnd"/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(1ч)</w:t>
      </w: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proofErr w:type="gramStart"/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(Всего 70 часов.</w:t>
      </w:r>
      <w:proofErr w:type="gramEnd"/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BE2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Физический практикум при 2-х часах в неделю не выполняется).</w:t>
      </w:r>
      <w:proofErr w:type="gramEnd"/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 часов на изучение разделов курса «Физика. 10 класс»</w:t>
      </w: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sz w:val="28"/>
          <w:szCs w:val="28"/>
          <w:lang w:eastAsia="ru-RU"/>
        </w:rPr>
        <w:t>(2 часа в неделю, всего 70 часов)</w:t>
      </w: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120" w:type="pct"/>
        <w:jc w:val="center"/>
        <w:tblInd w:w="-12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0"/>
        <w:gridCol w:w="978"/>
        <w:gridCol w:w="815"/>
        <w:gridCol w:w="1384"/>
      </w:tblGrid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</w:pPr>
          </w:p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</w:t>
            </w:r>
            <w:proofErr w:type="gramEnd"/>
          </w:p>
        </w:tc>
      </w:tr>
      <w:tr w:rsidR="00BE27BC" w:rsidRPr="00BE27BC" w:rsidTr="00C4583F">
        <w:trPr>
          <w:jc w:val="center"/>
        </w:trPr>
        <w:tc>
          <w:tcPr>
            <w:tcW w:w="78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                                           I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.Введение. 1ч</w:t>
            </w:r>
          </w:p>
        </w:tc>
      </w:tr>
      <w:tr w:rsidR="00BE27BC" w:rsidRPr="00BE27BC" w:rsidTr="00C4583F">
        <w:trPr>
          <w:jc w:val="center"/>
        </w:trPr>
        <w:tc>
          <w:tcPr>
            <w:tcW w:w="78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.Механика. 22ч</w:t>
            </w:r>
          </w:p>
        </w:tc>
      </w:tr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Кинематика материальной точки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</w:tr>
      <w:tr w:rsidR="00BE27BC" w:rsidRPr="00BE27BC" w:rsidTr="00C4583F">
        <w:trPr>
          <w:trHeight w:val="297"/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</w:tr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сохранения.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Статика.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E27BC" w:rsidRPr="00BE27BC" w:rsidTr="00C4583F">
        <w:trPr>
          <w:jc w:val="center"/>
        </w:trPr>
        <w:tc>
          <w:tcPr>
            <w:tcW w:w="78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.Молекулярная физика. Тепловые явления. 19ч</w:t>
            </w:r>
          </w:p>
        </w:tc>
      </w:tr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 МКТ.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МКТ идеального газа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превращение жидкостей и газов.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тела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Термодинамика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</w:tc>
      </w:tr>
      <w:tr w:rsidR="00BE27BC" w:rsidRPr="00BE27BC" w:rsidTr="00C4583F">
        <w:trPr>
          <w:jc w:val="center"/>
        </w:trPr>
        <w:tc>
          <w:tcPr>
            <w:tcW w:w="78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.Основы электродинамики. 23ч</w:t>
            </w:r>
          </w:p>
        </w:tc>
      </w:tr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электромагнитного взаимодействия.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 электромагнитного взаимодействия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постоянного тока. Электрический ток в различных средах.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</w:tc>
      </w:tr>
      <w:tr w:rsidR="00BE27BC" w:rsidRPr="00BE27BC" w:rsidTr="00C4583F">
        <w:trPr>
          <w:jc w:val="center"/>
        </w:trPr>
        <w:tc>
          <w:tcPr>
            <w:tcW w:w="78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Обобщающее повторение.   4ч</w:t>
            </w:r>
          </w:p>
        </w:tc>
      </w:tr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 </w:t>
            </w:r>
            <w:proofErr w:type="gramStart"/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</w:t>
            </w:r>
          </w:p>
        </w:tc>
      </w:tr>
      <w:tr w:rsidR="00BE27BC" w:rsidRPr="00BE27BC" w:rsidTr="00C4583F">
        <w:trPr>
          <w:jc w:val="center"/>
        </w:trPr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Итого: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70ч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10класс по учебнику </w:t>
      </w:r>
      <w:proofErr w:type="spellStart"/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Г.Я.Мякишева</w:t>
      </w:r>
      <w:proofErr w:type="spellEnd"/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(2 час/</w:t>
      </w:r>
      <w:proofErr w:type="spellStart"/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</w:t>
      </w:r>
      <w:proofErr w:type="spellEnd"/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70 часов</w:t>
      </w:r>
      <w:proofErr w:type="gramStart"/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  <w:proofErr w:type="gramEnd"/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17"/>
        <w:gridCol w:w="851"/>
        <w:gridCol w:w="3684"/>
        <w:gridCol w:w="1145"/>
        <w:gridCol w:w="131"/>
        <w:gridCol w:w="1420"/>
        <w:gridCol w:w="73"/>
        <w:gridCol w:w="1628"/>
      </w:tblGrid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блоке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Тема урока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фактического 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.Введение. 1ч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1.Физика и познание мира.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.Механика. 22ч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2.Кинематика материальной точки. (8ч)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№1. Механическое движение и его характеристики. (2ч)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точки и тела. Положение тела в пространстве.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§3-4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описания движения. Система отсчёта. Перемещение.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§5-6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№2. Равномерное прямолинейное движение. (1ч)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равномерного прямолинейного движения.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равномерного прямолинейного движения.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§7-8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№3. Движение с ускорением. (1ч)</w:t>
            </w:r>
          </w:p>
        </w:tc>
      </w:tr>
      <w:tr w:rsidR="00BE27BC" w:rsidRPr="00BE27BC" w:rsidTr="00C4583F">
        <w:trPr>
          <w:trHeight w:val="828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Ускорение. Единица ускорения.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при движении с постоянным ускорением.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§11-14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№4. Свободное падение тел. (1ч)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падение тел. Движение с постоянным ускорением.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§15-16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№5. Кинематика периодического движения. (3ч)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Равномерное движение точки по окружности.</w:t>
            </w:r>
            <w:r w:rsidRPr="00BE2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Поступательное и вращательное движение</w:t>
            </w:r>
            <w:r w:rsidRPr="00BE2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§17-19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№ 1 «Изучение движения тела по окружности».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  по теме «Кинематика»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3.Динамика. (9ч)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№1. Законы механики Ньютона (2ч)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Ньютона.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§20-28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№2.Силы в механике (2ч)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Силы в природе. Силы всемирного тяготения. Закон всемирного тяготения.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§29-33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Деформация и силы упругости. Закон Гука. Силы трения.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§34-38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№3.Применение законов Ньютона. (5ч)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«Динамика»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</w:t>
            </w:r>
            <w:proofErr w:type="gramEnd"/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№2 «Динамика»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4.Законы сохранения. Статика (5ч)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№1.Импульс. Закон сохранения импульса. (2ч)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Импульс материальной точки. Закон сохранения импульса.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§39-40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Реактивное движение. Успехи в освоении космического пространства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§41-42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№2. Работа сил. Энергия. Закон сохранения механической энергии. (2ч)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силы.  Мощность.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Энергия. Кинетическая и потенциальная энергия. Работа силы тяжести и упругости.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§43-49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энергии.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ЛР№2 «Изучение закона сохранения механической энергии»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§50-51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№3. Равновесие тел. Момент силы.(1ч)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Равновесие тел. Первое и второе условие равновесия твердого тела.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§52-54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.Молекулярная физика. Тепловые явления.  (19ч)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5.Основы МКТ (3ч)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№1. Строения атома (2ч)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молекулярно-кинетической теории. Размеры молекул. Масса молекул. Количество вещества.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§56-57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Броуновское движение. Силы взаимодействия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§58-59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№2. Агрегатные состояния вещества.  (1ч)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газообразных, жидких и твердых тел.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6.МКТ идеального газа. (7ч)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№1.Статистические закономерности в молекулярной физике. (1ч)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Идеальный газ в молекулярно-кинетической теории. Среднее значение квадрата скорости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§61-62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№2. Основное уравнение молекулярно-кинетической теории газов(1ч)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уравнение молекулярно-кинетической теории газов.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№3. Температура. Энергия теплового движения молекул. (1ч)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и тепловое равновесие. Определение температуры. Абсолютная температура.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§64-67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Блок №4. Уравнение состояния идеального газа.(1ч)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состояния идеального газа.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Блок №5. Газовые законы. </w:t>
            </w:r>
            <w:proofErr w:type="spellStart"/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Изопроцессы</w:t>
            </w:r>
            <w:proofErr w:type="spellEnd"/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(3ч)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Газовые законы. </w:t>
            </w:r>
            <w:proofErr w:type="spellStart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Изопроцессы</w:t>
            </w:r>
            <w:proofErr w:type="spellEnd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§69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№3 «Экспериментальная проверка закона Гей-Люссака».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Взаимные превращения жидкостей и газов. (1ч)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№1.</w:t>
            </w:r>
            <w:r w:rsidRPr="00BE2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Насыщенный пар. Кипение.(1ч)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Насыщенный пар. Зависимость давления насыщенного пара от температуры. Кипение. Влажность воздуха.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§70-72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 Твердые тела.(1ч)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№1. Твердые тела.(1ч)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Кристаллические тела. Аморфные тела.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§73-74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9.Термодинамика (7ч)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№1.</w:t>
            </w:r>
            <w:r w:rsidRPr="00BE2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Первый закон термодинамики.(5ч)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энергия. Работа в термодинамике.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теплоты.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§75-77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закон термодинамики.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первого закона термодинамики к различным процессам.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§78-79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Необратимость процессов в природе. Статистическое истолкование необратимости процессов в природе.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§80-81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«Первый закон термодинамики»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№2.</w:t>
            </w:r>
            <w:r w:rsidRPr="00BE2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Тепловые двигатели. Второй закон термодинамики</w:t>
            </w:r>
            <w:r w:rsidRPr="00BE27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.(2ч)</w:t>
            </w: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действия тепловых двигателей. Коэффициент полезного действия тепловых двигателей.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 «Молекулярная физика»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.Основы электродинамики. (23ч)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 Сила электромагнитного взаимодействия неподвижных зарядов (6ч.).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№1.Законы электростатики. (3ч)</w:t>
            </w: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заряд и элементарные частицы. Заряженные тела. Электризация тел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§84-85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сохранения электрического заряда. Основной </w:t>
            </w: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 электростатики – закон Кулона. Единица электрического заряда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§86-88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№2. Напряжённость электростатического поля. (3ч)</w:t>
            </w: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Близкодействие и действие на расстоянии. Электрическое поле. Напряженность электрического поля. Принцип суперпозиции полей.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§89-91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 линии электрического поля. Напряженность поля заряженного шара.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§92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 Энергия электромагнитного взаимодействия неподвижных зарядов. (7ч)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№1. Электрическое поле в веществе. (2ч)</w:t>
            </w: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Проводники в </w:t>
            </w:r>
            <w:proofErr w:type="spellStart"/>
            <w:proofErr w:type="gramStart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электростатичес</w:t>
            </w:r>
            <w:proofErr w:type="spellEnd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</w:t>
            </w:r>
            <w:proofErr w:type="gramEnd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поле.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§93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Диэлектрики в </w:t>
            </w:r>
            <w:proofErr w:type="spellStart"/>
            <w:proofErr w:type="gramStart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электростатичес</w:t>
            </w:r>
            <w:proofErr w:type="spellEnd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</w:t>
            </w:r>
            <w:proofErr w:type="gramEnd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поле. Два вида диэлектриков. Поляризация диэлектриков.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§94-95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№2. Работа сил электростатического поля. (2ч)</w:t>
            </w: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Потенциальная энергия. Потенциал и разность потенциалов. Связь между напряженностью  и разностью потенциалов.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§95-98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№3. Электроёмкость. Конденсатор.(3ч)</w:t>
            </w: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Электроемкость. Единицы электроемкости.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Конденсаторы. Энергия заряженного конденсатора. Применение конденсаторов.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12.Законы постоянного тока. Электрический ток в различных средах. (10ч)</w:t>
            </w: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№1.Сила тока. Источники тока. (1ч)</w:t>
            </w: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ток. Сила тока. Условия, необходимые для существования электрического тока.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§102-103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№2.</w:t>
            </w:r>
            <w:r w:rsidRPr="00BE27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 Ома для участка цепи</w:t>
            </w:r>
            <w:r w:rsidRPr="00BE27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(1ч)</w:t>
            </w: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Ома для участка цепи. Сопротивление.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§104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№3. Соединение проводников. (1ч)</w:t>
            </w: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цепи. Последовательное и параллельное соединение проводников.</w:t>
            </w:r>
          </w:p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№4«Изучение </w:t>
            </w: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последовательного и параллельного соединения проводников».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§105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Блок №4. Тепловое действие электрического тока.(2ч)</w:t>
            </w: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и мощность постоянного тока.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§106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№5.</w:t>
            </w: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 Ома для полной цепи.(3ч)</w:t>
            </w: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Электродвижущая сила. Закон Ома для полной цепи.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§107-108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№5 «Измерение ЭДС и внутреннего сопротивления источника тока»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4 «Законы постоянного тока».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№6. Электрический ток в различных средах. (2ч)</w:t>
            </w: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проводимость металлов. Зависимость сопротивления проводника от температуры. Сверхпроводимость.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§109-112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ток в полупроводниках, в вакууме. Закон электролиза.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§113-123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9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Обобщающее повторение (4ч)+</w:t>
            </w:r>
            <w:proofErr w:type="gramStart"/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</w:t>
            </w:r>
            <w:proofErr w:type="gramEnd"/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(1ч)</w:t>
            </w: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</w:t>
            </w:r>
            <w:proofErr w:type="gramStart"/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</w:t>
            </w:r>
            <w:proofErr w:type="gramEnd"/>
            <w:r w:rsidRPr="00BE2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(1ч)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знаний.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7BC" w:rsidRPr="00BE27BC" w:rsidTr="00C4583F"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tabs>
          <w:tab w:val="left" w:pos="249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E2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E27BC" w:rsidRPr="00BE27BC" w:rsidRDefault="00BE27BC" w:rsidP="00BE27BC">
      <w:pPr>
        <w:tabs>
          <w:tab w:val="left" w:pos="249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7BC" w:rsidRPr="00BE27BC" w:rsidRDefault="00BE27BC" w:rsidP="00BE27BC">
      <w:pPr>
        <w:tabs>
          <w:tab w:val="left" w:pos="249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7BC" w:rsidRPr="00BE27BC" w:rsidRDefault="00BE27BC" w:rsidP="00BE27BC">
      <w:pPr>
        <w:tabs>
          <w:tab w:val="left" w:pos="249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7BC" w:rsidRPr="00BE27BC" w:rsidRDefault="00BE27BC" w:rsidP="00BE27BC">
      <w:pPr>
        <w:tabs>
          <w:tab w:val="left" w:pos="249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7BC" w:rsidRPr="00BE27BC" w:rsidRDefault="00BE27BC" w:rsidP="00BE27BC">
      <w:pPr>
        <w:tabs>
          <w:tab w:val="left" w:pos="249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7BC" w:rsidRPr="00BE27BC" w:rsidRDefault="00BE27BC" w:rsidP="00BE27BC">
      <w:pPr>
        <w:tabs>
          <w:tab w:val="left" w:pos="249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7BC" w:rsidRPr="00BE27BC" w:rsidRDefault="00BE27BC" w:rsidP="00BE27BC">
      <w:pPr>
        <w:tabs>
          <w:tab w:val="left" w:pos="249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7BC" w:rsidRPr="00BE27BC" w:rsidRDefault="00BE27BC" w:rsidP="00BE27BC">
      <w:pPr>
        <w:tabs>
          <w:tab w:val="left" w:pos="249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7BC" w:rsidRPr="00BE27BC" w:rsidRDefault="00BE27BC" w:rsidP="00BE27BC">
      <w:pPr>
        <w:tabs>
          <w:tab w:val="left" w:pos="249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7BC" w:rsidRPr="00BE27BC" w:rsidRDefault="00BE27BC" w:rsidP="00BE27BC">
      <w:pPr>
        <w:tabs>
          <w:tab w:val="left" w:pos="249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27BC" w:rsidRPr="00BE27BC" w:rsidRDefault="00BE27BC" w:rsidP="00BE27BC">
      <w:pPr>
        <w:tabs>
          <w:tab w:val="left" w:pos="2490"/>
        </w:tabs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E27BC">
        <w:rPr>
          <w:rFonts w:ascii="Times New Roman" w:eastAsia="Calibri" w:hAnsi="Times New Roman" w:cs="Times New Roman"/>
          <w:b/>
          <w:sz w:val="28"/>
          <w:szCs w:val="28"/>
        </w:rPr>
        <w:t>Учебно-методический комплект</w:t>
      </w:r>
    </w:p>
    <w:p w:rsidR="00BE27BC" w:rsidRPr="00BE27BC" w:rsidRDefault="00BE27BC" w:rsidP="00BE27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E27BC">
        <w:rPr>
          <w:rFonts w:ascii="Times New Roman" w:eastAsia="Calibri" w:hAnsi="Times New Roman" w:cs="Times New Roman"/>
          <w:b/>
          <w:sz w:val="28"/>
          <w:szCs w:val="28"/>
        </w:rPr>
        <w:t xml:space="preserve">учителя  физики  </w:t>
      </w:r>
      <w:proofErr w:type="spellStart"/>
      <w:r w:rsidRPr="00BE27BC">
        <w:rPr>
          <w:rFonts w:ascii="Times New Roman" w:eastAsia="Calibri" w:hAnsi="Times New Roman" w:cs="Times New Roman"/>
          <w:b/>
          <w:sz w:val="28"/>
          <w:szCs w:val="28"/>
        </w:rPr>
        <w:t>Ястребовой</w:t>
      </w:r>
      <w:proofErr w:type="spellEnd"/>
      <w:r w:rsidRPr="00BE27BC">
        <w:rPr>
          <w:rFonts w:ascii="Times New Roman" w:eastAsia="Calibri" w:hAnsi="Times New Roman" w:cs="Times New Roman"/>
          <w:b/>
          <w:sz w:val="28"/>
          <w:szCs w:val="28"/>
        </w:rPr>
        <w:t xml:space="preserve"> А.Е.</w:t>
      </w:r>
    </w:p>
    <w:p w:rsidR="00BE27BC" w:rsidRPr="00BE27BC" w:rsidRDefault="00BE27BC" w:rsidP="00BE27BC">
      <w:pPr>
        <w:rPr>
          <w:rFonts w:ascii="Calibri" w:eastAsia="Calibri" w:hAnsi="Calibri" w:cs="Times New Roman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1760"/>
        <w:gridCol w:w="873"/>
        <w:gridCol w:w="2824"/>
        <w:gridCol w:w="4550"/>
      </w:tblGrid>
      <w:tr w:rsidR="00BE27BC" w:rsidRPr="00BE27BC" w:rsidTr="00C4583F">
        <w:tc>
          <w:tcPr>
            <w:tcW w:w="648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52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90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24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учебно-методических пособий</w:t>
            </w:r>
          </w:p>
        </w:tc>
        <w:tc>
          <w:tcPr>
            <w:tcW w:w="378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Автор, издательство, год</w:t>
            </w:r>
          </w:p>
        </w:tc>
      </w:tr>
      <w:tr w:rsidR="00BE27BC" w:rsidRPr="00BE27BC" w:rsidTr="00C4583F">
        <w:tc>
          <w:tcPr>
            <w:tcW w:w="648" w:type="dxa"/>
            <w:vMerge w:val="restart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vMerge w:val="restart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Физика</w:t>
            </w:r>
          </w:p>
        </w:tc>
        <w:tc>
          <w:tcPr>
            <w:tcW w:w="900" w:type="dxa"/>
            <w:vMerge w:val="restart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Образовательная программа</w:t>
            </w:r>
          </w:p>
        </w:tc>
        <w:tc>
          <w:tcPr>
            <w:tcW w:w="3780" w:type="dxa"/>
          </w:tcPr>
          <w:p w:rsidR="00BE27BC" w:rsidRPr="00BE27BC" w:rsidRDefault="00BE27BC" w:rsidP="00BE27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Примерная программа среднего (полного) общего образования: физика: 10-11классы  </w:t>
            </w:r>
          </w:p>
        </w:tc>
      </w:tr>
      <w:tr w:rsidR="00BE27BC" w:rsidRPr="00BE27BC" w:rsidTr="00C4583F">
        <w:tc>
          <w:tcPr>
            <w:tcW w:w="648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378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Физика: учеб</w:t>
            </w:r>
            <w:proofErr w:type="gram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ля10кл.общеобразоват.учреждений: базовый и </w:t>
            </w:r>
            <w:proofErr w:type="spell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профил.уровни</w:t>
            </w:r>
            <w:proofErr w:type="spellEnd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Г.Я.Мякишев</w:t>
            </w:r>
            <w:proofErr w:type="spellEnd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Б.Б.Буховцев</w:t>
            </w:r>
            <w:proofErr w:type="spellEnd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Н.Н.Сотский</w:t>
            </w:r>
            <w:proofErr w:type="spellEnd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. – М.: Просвещение,2011</w:t>
            </w:r>
          </w:p>
        </w:tc>
      </w:tr>
      <w:tr w:rsidR="00BE27BC" w:rsidRPr="00BE27BC" w:rsidTr="00C4583F">
        <w:tc>
          <w:tcPr>
            <w:tcW w:w="648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пособие для учителя</w:t>
            </w:r>
          </w:p>
        </w:tc>
        <w:tc>
          <w:tcPr>
            <w:tcW w:w="378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Волков В.А. Универсальные поурочные разработки по физике: 10 класс. – М.: ВАКО,2007</w:t>
            </w:r>
          </w:p>
        </w:tc>
      </w:tr>
      <w:tr w:rsidR="00BE27BC" w:rsidRPr="00BE27BC" w:rsidTr="00C4583F">
        <w:trPr>
          <w:trHeight w:val="2274"/>
        </w:trPr>
        <w:tc>
          <w:tcPr>
            <w:tcW w:w="648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Дидактические материалы, </w:t>
            </w:r>
            <w:proofErr w:type="spell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КИМы</w:t>
            </w:r>
            <w:proofErr w:type="spellEnd"/>
          </w:p>
        </w:tc>
        <w:tc>
          <w:tcPr>
            <w:tcW w:w="378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Контрольно-измерительные материалы. Физика.10 класс/ Сост.Н.И.Зорин</w:t>
            </w:r>
            <w:proofErr w:type="gram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proofErr w:type="gramEnd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М.:ВАКО,2010       </w:t>
            </w:r>
          </w:p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Марон А.Е., Марон Е.А. Физика.10класс: Дидактические материалы</w:t>
            </w:r>
            <w:proofErr w:type="gram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proofErr w:type="gramEnd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М.: Дрофа,2006              </w:t>
            </w:r>
          </w:p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Сборник задач по физике. 10-11 </w:t>
            </w:r>
            <w:proofErr w:type="spell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835C4D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spellEnd"/>
            <w:r w:rsidR="00835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835C4D">
              <w:rPr>
                <w:rFonts w:ascii="Times New Roman" w:eastAsia="Calibri" w:hAnsi="Times New Roman" w:cs="Times New Roman"/>
                <w:sz w:val="24"/>
                <w:szCs w:val="24"/>
              </w:rPr>
              <w:t>А.П.Рымкевич</w:t>
            </w:r>
            <w:proofErr w:type="spellEnd"/>
            <w:r w:rsidR="00835C4D">
              <w:rPr>
                <w:rFonts w:ascii="Times New Roman" w:eastAsia="Calibri" w:hAnsi="Times New Roman" w:cs="Times New Roman"/>
                <w:sz w:val="24"/>
                <w:szCs w:val="24"/>
              </w:rPr>
              <w:t>.- М.: Дрофа,2014</w:t>
            </w:r>
            <w:bookmarkStart w:id="0" w:name="_GoBack"/>
            <w:bookmarkEnd w:id="0"/>
          </w:p>
        </w:tc>
      </w:tr>
      <w:tr w:rsidR="00BE27BC" w:rsidRPr="00BE27BC" w:rsidTr="00C4583F">
        <w:tc>
          <w:tcPr>
            <w:tcW w:w="648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Рабочие тетради</w:t>
            </w:r>
          </w:p>
        </w:tc>
        <w:tc>
          <w:tcPr>
            <w:tcW w:w="378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E27BC" w:rsidRPr="00BE27BC" w:rsidTr="00C4583F">
        <w:tc>
          <w:tcPr>
            <w:tcW w:w="648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Электронные пособия</w:t>
            </w:r>
          </w:p>
        </w:tc>
        <w:tc>
          <w:tcPr>
            <w:tcW w:w="3780" w:type="dxa"/>
          </w:tcPr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Физика.10класс</w:t>
            </w:r>
            <w:proofErr w:type="gram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.Э</w:t>
            </w:r>
            <w:proofErr w:type="gramEnd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лектронное приложение к учебнику </w:t>
            </w:r>
            <w:proofErr w:type="spell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Г.Я.Мякишев</w:t>
            </w:r>
            <w:proofErr w:type="spellEnd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Б.Б.Буховцев</w:t>
            </w:r>
            <w:proofErr w:type="spellEnd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Н.Н.Сотский</w:t>
            </w:r>
            <w:proofErr w:type="spellEnd"/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. (1</w:t>
            </w:r>
            <w:r w:rsidRPr="00BE27B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DVD</w:t>
            </w: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) ).: - ОАО «Просвещение»,2011</w:t>
            </w:r>
          </w:p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>Ученический эксперимент по физике</w:t>
            </w:r>
          </w:p>
          <w:p w:rsidR="00BE27BC" w:rsidRPr="00BE27BC" w:rsidRDefault="00BE27BC" w:rsidP="00BE27BC">
            <w:pPr>
              <w:tabs>
                <w:tab w:val="left" w:pos="24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7BC" w:rsidRPr="00BE27BC" w:rsidRDefault="00BE27BC" w:rsidP="00BE2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7BC" w:rsidRPr="00BE27BC" w:rsidRDefault="00BE27BC" w:rsidP="00BE27B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E27B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</w:t>
      </w:r>
    </w:p>
    <w:p w:rsidR="00022CAE" w:rsidRDefault="00022CAE"/>
    <w:sectPr w:rsidR="00022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</w:lvl>
  </w:abstractNum>
  <w:abstractNum w:abstractNumId="1">
    <w:nsid w:val="00000012"/>
    <w:multiLevelType w:val="singleLevel"/>
    <w:tmpl w:val="00000012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D7654B"/>
    <w:multiLevelType w:val="hybridMultilevel"/>
    <w:tmpl w:val="9DC4E3FA"/>
    <w:lvl w:ilvl="0" w:tplc="FFFFFFFF">
      <w:start w:val="1"/>
      <w:numFmt w:val="bullet"/>
      <w:lvlText w:val=""/>
      <w:lvlJc w:val="left"/>
      <w:pPr>
        <w:tabs>
          <w:tab w:val="num" w:pos="1494"/>
        </w:tabs>
        <w:ind w:left="1494" w:hanging="567"/>
      </w:pPr>
      <w:rPr>
        <w:rFonts w:ascii="Symbol" w:hAnsi="Symbol" w:hint="default"/>
        <w:sz w:val="22"/>
      </w:rPr>
    </w:lvl>
    <w:lvl w:ilvl="1" w:tplc="7458F8D6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 w:hint="default"/>
      </w:rPr>
    </w:lvl>
    <w:lvl w:ilvl="2" w:tplc="DA56A71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D09459F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C1227F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466057E2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27A81D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8AA8F9B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C0702AC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743038C7"/>
    <w:multiLevelType w:val="hybridMultilevel"/>
    <w:tmpl w:val="A774AEA6"/>
    <w:lvl w:ilvl="0" w:tplc="4DF627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7BC"/>
    <w:rsid w:val="00022CAE"/>
    <w:rsid w:val="00777EE3"/>
    <w:rsid w:val="00835C4D"/>
    <w:rsid w:val="00BE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BE27B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E27B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E27BC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BE27BC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E27BC"/>
  </w:style>
  <w:style w:type="character" w:customStyle="1" w:styleId="a3">
    <w:name w:val="Текст сноски Знак"/>
    <w:basedOn w:val="a0"/>
    <w:link w:val="a4"/>
    <w:semiHidden/>
    <w:rsid w:val="00BE27BC"/>
    <w:rPr>
      <w:rFonts w:ascii="Times New Roman" w:eastAsia="Times New Roman" w:hAnsi="Times New Roman"/>
    </w:rPr>
  </w:style>
  <w:style w:type="paragraph" w:styleId="a4">
    <w:name w:val="footnote text"/>
    <w:basedOn w:val="a"/>
    <w:link w:val="a3"/>
    <w:semiHidden/>
    <w:unhideWhenUsed/>
    <w:rsid w:val="00BE27BC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0">
    <w:name w:val="Текст сноски Знак1"/>
    <w:basedOn w:val="a0"/>
    <w:uiPriority w:val="99"/>
    <w:semiHidden/>
    <w:rsid w:val="00BE27BC"/>
    <w:rPr>
      <w:sz w:val="20"/>
      <w:szCs w:val="20"/>
    </w:rPr>
  </w:style>
  <w:style w:type="character" w:customStyle="1" w:styleId="a5">
    <w:name w:val="Нижний колонтитул Знак"/>
    <w:basedOn w:val="a0"/>
    <w:link w:val="a6"/>
    <w:semiHidden/>
    <w:rsid w:val="00BE27BC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5"/>
    <w:semiHidden/>
    <w:unhideWhenUsed/>
    <w:rsid w:val="00BE27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1">
    <w:name w:val="Нижний колонтитул Знак1"/>
    <w:basedOn w:val="a0"/>
    <w:uiPriority w:val="99"/>
    <w:semiHidden/>
    <w:rsid w:val="00BE27BC"/>
  </w:style>
  <w:style w:type="character" w:customStyle="1" w:styleId="a7">
    <w:name w:val="Основной текст Знак"/>
    <w:basedOn w:val="a0"/>
    <w:link w:val="a8"/>
    <w:semiHidden/>
    <w:rsid w:val="00BE27BC"/>
    <w:rPr>
      <w:rFonts w:ascii="Times New Roman" w:eastAsia="Times New Roman" w:hAnsi="Times New Roman"/>
      <w:sz w:val="28"/>
    </w:rPr>
  </w:style>
  <w:style w:type="paragraph" w:styleId="a8">
    <w:name w:val="Body Text"/>
    <w:basedOn w:val="a"/>
    <w:link w:val="a7"/>
    <w:semiHidden/>
    <w:unhideWhenUsed/>
    <w:rsid w:val="00BE27BC"/>
    <w:pPr>
      <w:spacing w:after="120" w:line="240" w:lineRule="auto"/>
    </w:pPr>
    <w:rPr>
      <w:rFonts w:ascii="Times New Roman" w:eastAsia="Times New Roman" w:hAnsi="Times New Roman"/>
      <w:sz w:val="28"/>
    </w:rPr>
  </w:style>
  <w:style w:type="character" w:customStyle="1" w:styleId="12">
    <w:name w:val="Основной текст Знак1"/>
    <w:basedOn w:val="a0"/>
    <w:uiPriority w:val="99"/>
    <w:semiHidden/>
    <w:rsid w:val="00BE27BC"/>
  </w:style>
  <w:style w:type="character" w:customStyle="1" w:styleId="a9">
    <w:name w:val="Текст Знак"/>
    <w:basedOn w:val="a0"/>
    <w:link w:val="aa"/>
    <w:semiHidden/>
    <w:rsid w:val="00BE27BC"/>
    <w:rPr>
      <w:rFonts w:ascii="Courier New" w:eastAsia="Times New Roman" w:hAnsi="Courier New"/>
    </w:rPr>
  </w:style>
  <w:style w:type="paragraph" w:styleId="aa">
    <w:name w:val="Plain Text"/>
    <w:basedOn w:val="a"/>
    <w:link w:val="a9"/>
    <w:semiHidden/>
    <w:unhideWhenUsed/>
    <w:rsid w:val="00BE27BC"/>
    <w:pPr>
      <w:spacing w:after="0" w:line="240" w:lineRule="auto"/>
    </w:pPr>
    <w:rPr>
      <w:rFonts w:ascii="Courier New" w:eastAsia="Times New Roman" w:hAnsi="Courier New"/>
    </w:rPr>
  </w:style>
  <w:style w:type="character" w:customStyle="1" w:styleId="13">
    <w:name w:val="Текст Знак1"/>
    <w:basedOn w:val="a0"/>
    <w:uiPriority w:val="99"/>
    <w:semiHidden/>
    <w:rsid w:val="00BE27BC"/>
    <w:rPr>
      <w:rFonts w:ascii="Consolas" w:hAnsi="Consolas" w:cs="Consolas"/>
      <w:sz w:val="21"/>
      <w:szCs w:val="21"/>
    </w:rPr>
  </w:style>
  <w:style w:type="paragraph" w:customStyle="1" w:styleId="14">
    <w:name w:val="Стиль1"/>
    <w:rsid w:val="00BE27B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5">
    <w:name w:val="Обычный1"/>
    <w:rsid w:val="00BE2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BE27B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E27B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E27BC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BE27BC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E27BC"/>
  </w:style>
  <w:style w:type="character" w:customStyle="1" w:styleId="a3">
    <w:name w:val="Текст сноски Знак"/>
    <w:basedOn w:val="a0"/>
    <w:link w:val="a4"/>
    <w:semiHidden/>
    <w:rsid w:val="00BE27BC"/>
    <w:rPr>
      <w:rFonts w:ascii="Times New Roman" w:eastAsia="Times New Roman" w:hAnsi="Times New Roman"/>
    </w:rPr>
  </w:style>
  <w:style w:type="paragraph" w:styleId="a4">
    <w:name w:val="footnote text"/>
    <w:basedOn w:val="a"/>
    <w:link w:val="a3"/>
    <w:semiHidden/>
    <w:unhideWhenUsed/>
    <w:rsid w:val="00BE27BC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0">
    <w:name w:val="Текст сноски Знак1"/>
    <w:basedOn w:val="a0"/>
    <w:uiPriority w:val="99"/>
    <w:semiHidden/>
    <w:rsid w:val="00BE27BC"/>
    <w:rPr>
      <w:sz w:val="20"/>
      <w:szCs w:val="20"/>
    </w:rPr>
  </w:style>
  <w:style w:type="character" w:customStyle="1" w:styleId="a5">
    <w:name w:val="Нижний колонтитул Знак"/>
    <w:basedOn w:val="a0"/>
    <w:link w:val="a6"/>
    <w:semiHidden/>
    <w:rsid w:val="00BE27BC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5"/>
    <w:semiHidden/>
    <w:unhideWhenUsed/>
    <w:rsid w:val="00BE27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1">
    <w:name w:val="Нижний колонтитул Знак1"/>
    <w:basedOn w:val="a0"/>
    <w:uiPriority w:val="99"/>
    <w:semiHidden/>
    <w:rsid w:val="00BE27BC"/>
  </w:style>
  <w:style w:type="character" w:customStyle="1" w:styleId="a7">
    <w:name w:val="Основной текст Знак"/>
    <w:basedOn w:val="a0"/>
    <w:link w:val="a8"/>
    <w:semiHidden/>
    <w:rsid w:val="00BE27BC"/>
    <w:rPr>
      <w:rFonts w:ascii="Times New Roman" w:eastAsia="Times New Roman" w:hAnsi="Times New Roman"/>
      <w:sz w:val="28"/>
    </w:rPr>
  </w:style>
  <w:style w:type="paragraph" w:styleId="a8">
    <w:name w:val="Body Text"/>
    <w:basedOn w:val="a"/>
    <w:link w:val="a7"/>
    <w:semiHidden/>
    <w:unhideWhenUsed/>
    <w:rsid w:val="00BE27BC"/>
    <w:pPr>
      <w:spacing w:after="120" w:line="240" w:lineRule="auto"/>
    </w:pPr>
    <w:rPr>
      <w:rFonts w:ascii="Times New Roman" w:eastAsia="Times New Roman" w:hAnsi="Times New Roman"/>
      <w:sz w:val="28"/>
    </w:rPr>
  </w:style>
  <w:style w:type="character" w:customStyle="1" w:styleId="12">
    <w:name w:val="Основной текст Знак1"/>
    <w:basedOn w:val="a0"/>
    <w:uiPriority w:val="99"/>
    <w:semiHidden/>
    <w:rsid w:val="00BE27BC"/>
  </w:style>
  <w:style w:type="character" w:customStyle="1" w:styleId="a9">
    <w:name w:val="Текст Знак"/>
    <w:basedOn w:val="a0"/>
    <w:link w:val="aa"/>
    <w:semiHidden/>
    <w:rsid w:val="00BE27BC"/>
    <w:rPr>
      <w:rFonts w:ascii="Courier New" w:eastAsia="Times New Roman" w:hAnsi="Courier New"/>
    </w:rPr>
  </w:style>
  <w:style w:type="paragraph" w:styleId="aa">
    <w:name w:val="Plain Text"/>
    <w:basedOn w:val="a"/>
    <w:link w:val="a9"/>
    <w:semiHidden/>
    <w:unhideWhenUsed/>
    <w:rsid w:val="00BE27BC"/>
    <w:pPr>
      <w:spacing w:after="0" w:line="240" w:lineRule="auto"/>
    </w:pPr>
    <w:rPr>
      <w:rFonts w:ascii="Courier New" w:eastAsia="Times New Roman" w:hAnsi="Courier New"/>
    </w:rPr>
  </w:style>
  <w:style w:type="character" w:customStyle="1" w:styleId="13">
    <w:name w:val="Текст Знак1"/>
    <w:basedOn w:val="a0"/>
    <w:uiPriority w:val="99"/>
    <w:semiHidden/>
    <w:rsid w:val="00BE27BC"/>
    <w:rPr>
      <w:rFonts w:ascii="Consolas" w:hAnsi="Consolas" w:cs="Consolas"/>
      <w:sz w:val="21"/>
      <w:szCs w:val="21"/>
    </w:rPr>
  </w:style>
  <w:style w:type="paragraph" w:customStyle="1" w:styleId="14">
    <w:name w:val="Стиль1"/>
    <w:rsid w:val="00BE27B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5">
    <w:name w:val="Обычный1"/>
    <w:rsid w:val="00BE2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6632</Words>
  <Characters>37805</Characters>
  <Application>Microsoft Office Word</Application>
  <DocSecurity>0</DocSecurity>
  <Lines>315</Lines>
  <Paragraphs>88</Paragraphs>
  <ScaleCrop>false</ScaleCrop>
  <Company/>
  <LinksUpToDate>false</LinksUpToDate>
  <CharactersWithSpaces>44349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2</cp:revision>
  <dcterms:created xsi:type="dcterms:W3CDTF">2015-01-29T07:58:00Z</dcterms:created>
  <dcterms:modified xsi:type="dcterms:W3CDTF">2015-01-29T08:10:00Z</dcterms:modified>
</cp:coreProperties>
</file>